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4A8E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woUserID w:val="1"/>
        </w:rPr>
      </w:pPr>
      <w:bookmarkStart w:id="0" w:name="_GoBack"/>
      <w:bookmarkEnd w:id="0"/>
      <w:r>
        <w:rPr>
          <w:rFonts w:hint="eastAsia" w:ascii="方正小标宋_GBK" w:eastAsia="方正小标宋_GBK"/>
          <w:kern w:val="0"/>
          <w:sz w:val="44"/>
          <w:szCs w:val="44"/>
        </w:rPr>
        <w:t>原“赤脚医生”养老补助资金</w:t>
      </w:r>
    </w:p>
    <w:p w14:paraId="46BD31D2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方正黑体_GBK" w:hAnsi="宋体" w:eastAsia="方正黑体_GBK" w:cs="Times New Roman"/>
          <w:kern w:val="2"/>
          <w:sz w:val="32"/>
          <w:szCs w:val="32"/>
          <w:woUserID w:val="1"/>
        </w:rPr>
      </w:pPr>
      <w:r>
        <w:rPr>
          <w:rFonts w:hint="default" w:ascii="方正黑体_GBK" w:hAnsi="宋体" w:eastAsia="方正黑体_GBK" w:cs="Times New Roman"/>
          <w:kern w:val="2"/>
          <w:sz w:val="32"/>
          <w:szCs w:val="32"/>
          <w:lang w:val="en-US" w:eastAsia="zh-CN" w:bidi="ar"/>
          <w:woUserID w:val="1"/>
        </w:rPr>
        <w:t xml:space="preserve"> </w:t>
      </w:r>
    </w:p>
    <w:p w14:paraId="50F2622B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方正黑体_GBK" w:hAnsi="Times New Roman" w:eastAsia="方正黑体_GBK" w:cs="Times New Roman"/>
          <w:kern w:val="2"/>
          <w:sz w:val="32"/>
          <w:szCs w:val="32"/>
          <w:woUserID w:val="1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  <w:woUserID w:val="1"/>
        </w:rPr>
        <w:t>一、政策依据</w:t>
      </w:r>
    </w:p>
    <w:p w14:paraId="3515ADE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1.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国务院办公厅《关于进一步加强乡村医生队伍建设的实施意见》（国办发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2015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13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号）</w:t>
      </w:r>
    </w:p>
    <w:p w14:paraId="2149894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2.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河北省卫生和计划生育委员会（现为河北省卫生健康委员会）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 xml:space="preserve"> 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河北省财政厅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 xml:space="preserve"> 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河北省人力资源和社会保障厅关于印发《原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养老补助办法的通知》（冀卫发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2016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  <w:woUserID w:val="1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14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号）</w:t>
      </w:r>
    </w:p>
    <w:p w14:paraId="6C319075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方正黑体_GBK" w:hAnsi="宋体" w:eastAsia="方正黑体_GBK" w:cs="Times New Roman"/>
          <w:kern w:val="2"/>
          <w:sz w:val="32"/>
          <w:szCs w:val="32"/>
          <w:woUserID w:val="1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  <w:woUserID w:val="1"/>
        </w:rPr>
        <w:t>二、主管部门</w:t>
      </w:r>
    </w:p>
    <w:p w14:paraId="7D2464A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方正仿宋_GBK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高新区社会事务局</w:t>
      </w:r>
    </w:p>
    <w:p w14:paraId="48A6BE99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方正黑体_GBK" w:hAnsi="宋体" w:eastAsia="方正黑体_GBK" w:cs="Times New Roman"/>
          <w:kern w:val="2"/>
          <w:sz w:val="32"/>
          <w:szCs w:val="32"/>
          <w:woUserID w:val="1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  <w:woUserID w:val="1"/>
        </w:rPr>
        <w:t>三、补助对象</w:t>
      </w:r>
    </w:p>
    <w:p w14:paraId="28222FD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户籍仍在我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区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的、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1987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日前进入村医疗卫生机构从事预防、保健和一般医疗服务并在岗连续服务满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年以上（含）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年的乡村医生。</w:t>
      </w:r>
    </w:p>
    <w:p w14:paraId="1EB3C8B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满足上述条件，截止到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2016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日年满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60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周岁，按规定领取养老补助。</w:t>
      </w:r>
    </w:p>
    <w:p w14:paraId="074BF01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方正黑体_GBK" w:hAnsi="宋体" w:eastAsia="方正黑体_GBK" w:cs="Times New Roman"/>
          <w:kern w:val="2"/>
          <w:sz w:val="32"/>
          <w:szCs w:val="32"/>
          <w:woUserID w:val="1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  <w:woUserID w:val="1"/>
        </w:rPr>
        <w:t>四、补助标准</w:t>
      </w:r>
    </w:p>
    <w:p w14:paraId="01A9FB0E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养老补助采取按工龄补助的形式，原则上服务年限每满一年每月补助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元，最高不超过每月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400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元。</w:t>
      </w:r>
    </w:p>
    <w:p w14:paraId="34B2A64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方正黑体_GBK" w:hAnsi="宋体" w:eastAsia="方正黑体_GBK" w:cs="Times New Roman"/>
          <w:kern w:val="2"/>
          <w:sz w:val="32"/>
          <w:szCs w:val="32"/>
          <w:woUserID w:val="1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  <w:woUserID w:val="1"/>
        </w:rPr>
        <w:t>五、办理流程</w:t>
      </w:r>
    </w:p>
    <w:p w14:paraId="10B4A4EE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1.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申请。</w:t>
      </w:r>
    </w:p>
    <w:p w14:paraId="0A3736E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）个人申请书一式两份；</w:t>
      </w:r>
    </w:p>
    <w:p w14:paraId="256F283B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）户口本原件及复印件两份；</w:t>
      </w:r>
    </w:p>
    <w:p w14:paraId="6DCD79C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）身份证原件及复印件两份；</w:t>
      </w:r>
    </w:p>
    <w:p w14:paraId="2F852B1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4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）高新区社会事务局规定的其他材料。</w:t>
      </w:r>
    </w:p>
    <w:p w14:paraId="591AA82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2.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审核。</w:t>
      </w:r>
    </w:p>
    <w:p w14:paraId="316EEE0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）申请登记。符合相关条件的原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，需携带下列证件资料到所在乡镇卫生院进行登记审核。乡镇卫生院完成登记审核工作后，通过审核的名单连同本办法一并在各村镇张榜公示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7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天。公示结束后将汇总表及上述证件资料复印件一份留存乡镇卫生院，一份上报高新区社会事务局，证件原件退还本人。</w:t>
      </w:r>
    </w:p>
    <w:p w14:paraId="12561A6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）审核认定。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  <w:woUserID w:val="1"/>
        </w:rPr>
        <w:t>①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高新区社会事务局要对所辖乡镇卫生院上报的证件资料逐一认定。认定时应邀请同乡镇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9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名原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同时参加。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  <w:woUserID w:val="1"/>
        </w:rPr>
        <w:t>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2015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日前，未达到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60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周岁的原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的身份、工作经历和从事卫生技术服务年限一并确认，为后续工作奠定基础。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  <w:woUserID w:val="1"/>
        </w:rPr>
        <w:t>③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原服务地与现生活地不同的，通过原服务所在地认定。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  <w:woUserID w:val="1"/>
        </w:rPr>
        <w:t>④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对被认定人员，要按照有关规定，采取多种形式，在其原服务地和现生活地进行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7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天以上公示，公示无异议的予以确认。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  <w:woUserID w:val="1"/>
        </w:rPr>
        <w:t>⑤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认定工作结束后，证件资料复印件留存建档。</w:t>
      </w:r>
    </w:p>
    <w:p w14:paraId="79292D2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3.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审批。审核认定工作要按照客观公正、实事求是、积极稳妥和物证为主、组织调查为辅、人证为参考的原则进行认定。</w:t>
      </w:r>
    </w:p>
    <w:p w14:paraId="373E09E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乡级认定小组初审的步骤及方法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：</w:t>
      </w:r>
    </w:p>
    <w:p w14:paraId="09906E42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）认真审核申请人提交的材料是否真实、完整。</w:t>
      </w:r>
    </w:p>
    <w:p w14:paraId="5680770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）组织专人核查人证。乡级认定小组委派专人（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人以上）对证明人的证言进行核实，并做好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调查笔录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（附表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），凡申请表上填写的证明人都要进行核实调查，同时，对原村书记（或班子成员）进行调查了解，核实信息。</w:t>
      </w:r>
    </w:p>
    <w:p w14:paraId="7DF06BB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）召开乡级认定会议。对申请人上报的申请材料和组织调查核实材料，组织召开乡级认定小组会议，集体对申报材料进行认定，同时做好会议记录，并由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区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级审核认定办公室派人参加乡级的初审。</w:t>
      </w:r>
    </w:p>
    <w:p w14:paraId="427B5E7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对于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2015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日前，未达到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60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周岁的原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的身份、工作经历和从事卫生技术服务年限一并确认，为后续工作奠定基础。填写原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未满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60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岁人员汇总表。</w:t>
      </w:r>
    </w:p>
    <w:p w14:paraId="7843D09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4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）对认定结果进行公示。要求在乡镇政府、原服务地和现居住地所在村三处进行公示，公示日期为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7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天。</w:t>
      </w:r>
    </w:p>
    <w:p w14:paraId="58F50A9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）对公示过程中的问题进行复查，复查结果仍需进行公示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7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天。</w:t>
      </w:r>
    </w:p>
    <w:p w14:paraId="34396FD9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）公示无异议后，由乡级认定小组指定专人打印《原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养老补助审批表》一式两份，并通知申请人，由申请人本人签署意见后，乡级认定小组填写认定意见并加盖服务地村委会、乡镇政府和乡镇卫生院公章，上报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区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级认定小组。</w:t>
      </w:r>
    </w:p>
    <w:p w14:paraId="0FC95FB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乡级认定小组向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区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级认定小组上交材料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：</w:t>
      </w:r>
    </w:p>
    <w:p w14:paraId="68FD739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）《申请表》、《审批表》一式两份、《汇总表》一式两份并报电子版。各类表格请按编号顺序排列。</w:t>
      </w:r>
    </w:p>
    <w:p w14:paraId="47C33AD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）申请人档案。档案内容包括：</w:t>
      </w:r>
    </w:p>
    <w:p w14:paraId="3CA80FE9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《申请表》；身份证和户口本复印件；个人提交并经乡级认定小组核实的原始物证材料及复印件（按时间先后顺序）；证人证词及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调查笔录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；其他有关材料；</w:t>
      </w:r>
    </w:p>
    <w:p w14:paraId="3597C2B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区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级认定小组审核审批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：</w:t>
      </w:r>
    </w:p>
    <w:p w14:paraId="49AB9C3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）检查核实每位申请人提交材料的真实性和完整性。</w:t>
      </w:r>
    </w:p>
    <w:p w14:paraId="70526B9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）检查证人证言和调查笔录资料。</w:t>
      </w:r>
    </w:p>
    <w:p w14:paraId="5D9115C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）对有问题或举报的人员进行复查。</w:t>
      </w:r>
    </w:p>
    <w:p w14:paraId="2BD1F59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4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）召开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区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级认定领导小组工作会议，对上报来的材料进行集体认定，同时做好会议记录。</w:t>
      </w:r>
    </w:p>
    <w:p w14:paraId="4E731EF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）对认定结果进行公示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7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天，并对公示中的问题进行复查。</w:t>
      </w:r>
    </w:p>
    <w:p w14:paraId="41387D0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）在《审批表》上签署审批意见，并由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卫健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、人事、财政部门盖章，工作年限已经核定，不再调查。</w:t>
      </w:r>
    </w:p>
    <w:p w14:paraId="0F8E6B4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7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）填写原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汇总表，分别报送市卫生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健康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和财政部门备案。</w:t>
      </w:r>
    </w:p>
    <w:p w14:paraId="1CE2EEA2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woUserID w:val="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8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）将原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养老补助档案完善后，由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4"/>
        </w:rPr>
        <w:t>高新区社会事务局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存档。</w:t>
      </w:r>
    </w:p>
    <w:p w14:paraId="22BAF72F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 xml:space="preserve">4. 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发放。原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赤脚医生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  <w:woUserID w:val="1"/>
        </w:rPr>
        <w:t>养老补助由高新区社会事务局发放。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3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5214AD1">
        <w:pPr>
          <w:pStyle w:val="5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7B4D31F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319373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3037B7A"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D827501"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1755F"/>
    <w:rsid w:val="000110DA"/>
    <w:rsid w:val="0001396C"/>
    <w:rsid w:val="00040B75"/>
    <w:rsid w:val="000A1DF7"/>
    <w:rsid w:val="000A370A"/>
    <w:rsid w:val="000B6640"/>
    <w:rsid w:val="000E5981"/>
    <w:rsid w:val="000F7C11"/>
    <w:rsid w:val="00100470"/>
    <w:rsid w:val="00126110"/>
    <w:rsid w:val="00135C30"/>
    <w:rsid w:val="001B60F9"/>
    <w:rsid w:val="001C27BC"/>
    <w:rsid w:val="00201861"/>
    <w:rsid w:val="00214D3B"/>
    <w:rsid w:val="0022523B"/>
    <w:rsid w:val="00225B23"/>
    <w:rsid w:val="0024198D"/>
    <w:rsid w:val="00261DE4"/>
    <w:rsid w:val="002A2DCB"/>
    <w:rsid w:val="002C12B1"/>
    <w:rsid w:val="002D2265"/>
    <w:rsid w:val="00345786"/>
    <w:rsid w:val="003F6912"/>
    <w:rsid w:val="004266B0"/>
    <w:rsid w:val="004335D5"/>
    <w:rsid w:val="00452788"/>
    <w:rsid w:val="004A0AE3"/>
    <w:rsid w:val="004A2310"/>
    <w:rsid w:val="004B64B6"/>
    <w:rsid w:val="004D16AA"/>
    <w:rsid w:val="004D5617"/>
    <w:rsid w:val="005005A7"/>
    <w:rsid w:val="005141B3"/>
    <w:rsid w:val="0052427E"/>
    <w:rsid w:val="00562CE1"/>
    <w:rsid w:val="0058116B"/>
    <w:rsid w:val="005A14B9"/>
    <w:rsid w:val="005A2626"/>
    <w:rsid w:val="005B359F"/>
    <w:rsid w:val="005B66CB"/>
    <w:rsid w:val="005B6C20"/>
    <w:rsid w:val="00627023"/>
    <w:rsid w:val="006379E7"/>
    <w:rsid w:val="006816AB"/>
    <w:rsid w:val="006A57AC"/>
    <w:rsid w:val="006B1694"/>
    <w:rsid w:val="006D4E18"/>
    <w:rsid w:val="006E226B"/>
    <w:rsid w:val="00726198"/>
    <w:rsid w:val="007347F8"/>
    <w:rsid w:val="00735025"/>
    <w:rsid w:val="00745BC0"/>
    <w:rsid w:val="00754327"/>
    <w:rsid w:val="00762E16"/>
    <w:rsid w:val="0079307A"/>
    <w:rsid w:val="007B1270"/>
    <w:rsid w:val="007B2853"/>
    <w:rsid w:val="007B3EFE"/>
    <w:rsid w:val="007C0224"/>
    <w:rsid w:val="007F59A5"/>
    <w:rsid w:val="00811EB4"/>
    <w:rsid w:val="00816B91"/>
    <w:rsid w:val="008436F3"/>
    <w:rsid w:val="00866044"/>
    <w:rsid w:val="008717AB"/>
    <w:rsid w:val="008A49C5"/>
    <w:rsid w:val="008A55E7"/>
    <w:rsid w:val="008D7242"/>
    <w:rsid w:val="008F2BDC"/>
    <w:rsid w:val="00913BC8"/>
    <w:rsid w:val="00922BE2"/>
    <w:rsid w:val="0093036E"/>
    <w:rsid w:val="00950217"/>
    <w:rsid w:val="0095344F"/>
    <w:rsid w:val="00955930"/>
    <w:rsid w:val="0098279F"/>
    <w:rsid w:val="00986587"/>
    <w:rsid w:val="009C315A"/>
    <w:rsid w:val="009C462F"/>
    <w:rsid w:val="00A061A5"/>
    <w:rsid w:val="00A14102"/>
    <w:rsid w:val="00A273B5"/>
    <w:rsid w:val="00A476F2"/>
    <w:rsid w:val="00B07FD8"/>
    <w:rsid w:val="00B1755F"/>
    <w:rsid w:val="00B232DE"/>
    <w:rsid w:val="00B51BAC"/>
    <w:rsid w:val="00B52932"/>
    <w:rsid w:val="00B53E95"/>
    <w:rsid w:val="00B53F87"/>
    <w:rsid w:val="00BA1551"/>
    <w:rsid w:val="00BB3B15"/>
    <w:rsid w:val="00C86834"/>
    <w:rsid w:val="00C96CE7"/>
    <w:rsid w:val="00CB1658"/>
    <w:rsid w:val="00CE1001"/>
    <w:rsid w:val="00CE565C"/>
    <w:rsid w:val="00D46100"/>
    <w:rsid w:val="00D63D67"/>
    <w:rsid w:val="00DB7A23"/>
    <w:rsid w:val="00DC4C96"/>
    <w:rsid w:val="00DF531C"/>
    <w:rsid w:val="00DF5BF0"/>
    <w:rsid w:val="00DF785E"/>
    <w:rsid w:val="00E15312"/>
    <w:rsid w:val="00E1758A"/>
    <w:rsid w:val="00E21EDB"/>
    <w:rsid w:val="00E43B02"/>
    <w:rsid w:val="00E43CD0"/>
    <w:rsid w:val="00E5246D"/>
    <w:rsid w:val="00E861E2"/>
    <w:rsid w:val="00EB6C88"/>
    <w:rsid w:val="00ED0F78"/>
    <w:rsid w:val="00EE46AE"/>
    <w:rsid w:val="00F11B12"/>
    <w:rsid w:val="00F20D41"/>
    <w:rsid w:val="00F24DE4"/>
    <w:rsid w:val="00F26730"/>
    <w:rsid w:val="00F42292"/>
    <w:rsid w:val="00FF161F"/>
    <w:rsid w:val="0D352AAD"/>
    <w:rsid w:val="2BFD6CF6"/>
    <w:rsid w:val="31FD07AC"/>
    <w:rsid w:val="54ED4813"/>
    <w:rsid w:val="552117E9"/>
    <w:rsid w:val="56460CB2"/>
    <w:rsid w:val="57BBB614"/>
    <w:rsid w:val="5F7B58D1"/>
    <w:rsid w:val="5FF6C14D"/>
    <w:rsid w:val="61BB3D7F"/>
    <w:rsid w:val="678E59D6"/>
    <w:rsid w:val="67C15097"/>
    <w:rsid w:val="6D7E1F9B"/>
    <w:rsid w:val="7BEF5D1D"/>
    <w:rsid w:val="7FB4869A"/>
    <w:rsid w:val="B6F5E0FB"/>
    <w:rsid w:val="BE3D544E"/>
    <w:rsid w:val="CB7F65BC"/>
    <w:rsid w:val="DD7D5A69"/>
    <w:rsid w:val="ED97D415"/>
    <w:rsid w:val="F3BFF090"/>
    <w:rsid w:val="FD0D7782"/>
    <w:rsid w:val="FEFE3641"/>
    <w:rsid w:val="FFF7D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iPriority w:val="99"/>
    <w:rPr>
      <w:rFonts w:ascii="Times New Roman" w:hAnsi="Times New Roman"/>
      <w:szCs w:val="24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7"/>
    <w:semiHidden/>
    <w:unhideWhenUsed/>
    <w:uiPriority w:val="99"/>
    <w:pPr>
      <w:ind w:firstLine="420" w:firstLineChars="200"/>
    </w:pPr>
  </w:style>
  <w:style w:type="character" w:customStyle="1" w:styleId="10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9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9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Char"/>
    <w:basedOn w:val="9"/>
    <w:link w:val="2"/>
    <w:uiPriority w:val="99"/>
    <w:rPr>
      <w:rFonts w:ascii="Times New Roman" w:hAnsi="Times New Roman" w:eastAsia="宋体" w:cs="Times New Roman"/>
      <w:szCs w:val="24"/>
    </w:rPr>
  </w:style>
  <w:style w:type="paragraph" w:customStyle="1" w:styleId="15">
    <w:name w:val="Body text|1"/>
    <w:basedOn w:val="1"/>
    <w:qFormat/>
    <w:uiPriority w:val="0"/>
    <w:pPr>
      <w:spacing w:line="430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6">
    <w:name w:val="正文文本缩进 Char"/>
    <w:basedOn w:val="9"/>
    <w:link w:val="3"/>
    <w:semiHidden/>
    <w:uiPriority w:val="99"/>
    <w:rPr>
      <w:rFonts w:ascii="Calibri" w:hAnsi="Calibri" w:eastAsia="宋体" w:cs="Times New Roman"/>
    </w:rPr>
  </w:style>
  <w:style w:type="character" w:customStyle="1" w:styleId="17">
    <w:name w:val="正文首行缩进 2 Char"/>
    <w:basedOn w:val="16"/>
    <w:link w:val="7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ef90ad85-0e60-4dca-8652-06d0ecac475a</errorID>
      <errorWord>年以上</errorWord>
      <group>L1_AI</group>
      <groupName>深度校对</groupName>
      <ability>L2_AI_Grammar</ability>
      <abilityName>语法纠错</abilityName>
      <candidateList>
        <item>年</item>
      </candidateList>
      <explain/>
      <paraID>28222FD7</paraID>
      <start>52</start>
      <end>55</end>
      <status>unmodified</status>
      <modifiedWord/>
      <trackRevisions>false</trackRevisions>
    </reviewItem>
    <reviewItem>
      <errorID>6bafbf48-bdb5-43d4-a2b4-98e81bcfc0cd</errorID>
      <errorWord>5年</errorWord>
      <group>L1_AI</group>
      <groupName>深度校对</groupName>
      <ability>L2_AI_Word</ability>
      <abilityName>字词纠错</abilityName>
      <candidateList>
        <item>以上</item>
      </candidateList>
      <explain/>
      <paraID>28222FD7</paraID>
      <start>58</start>
      <end>60</end>
      <status>unmodified</status>
      <modifiedWord/>
      <trackRevisions>false</trackRevisions>
    </reviewItem>
    <reviewItem>
      <errorID>73de034c-d08e-4fc0-8b16-77a8fa0cda2b</errorID>
      <errorWord>截止到</errorWord>
      <group>L1_AI</group>
      <groupName>深度校对</groupName>
      <ability>L2_AI_Word</ability>
      <abilityName>字词纠错</abilityName>
      <candidateList>
        <item>截至</item>
      </candidateList>
      <explain/>
      <paraID>1EB3C8BF</paraID>
      <start>7</start>
      <end>10</end>
      <status>unmodified</status>
      <modifiedWord/>
      <trackRevisions>false</trackRevisions>
    </reviewItem>
    <reviewItem>
      <errorID>48267536-18a0-407b-bec4-30cfb47c8f1d</errorID>
      <errorWord>和</errorWord>
      <group>L1_AI</group>
      <groupName>深度校对</groupName>
      <ability>L2_AI_Grammar</ability>
      <abilityName>语法纠错</abilityName>
      <candidateList>
        <item>的原则，以</item>
      </candidateList>
      <explain/>
      <paraID>79292D2F</paraID>
      <start>28</start>
      <end>29</end>
      <status>unmodified</status>
      <modifiedWord/>
      <trackRevisions>false</trackRevisions>
    </reviewItem>
    <reviewItem>
      <errorID>7224e24b-d814-4a13-ad06-1c48cf72bd2c</errorID>
      <errorWord>参考的原则</errorWord>
      <group>L1_AI</group>
      <groupName>深度校对</groupName>
      <ability>L2_AI_Grammar</ability>
      <abilityName>语法纠错</abilityName>
      <candidateList>
        <item>参考</item>
      </candidateList>
      <explain/>
      <paraID>79292D2F</paraID>
      <start>44</start>
      <end>49</end>
      <status>unmodified</status>
      <modifiedWord/>
      <trackRevisions>false</trackRevisions>
    </reviewItem>
    <reviewItem>
      <errorID>87f1d672-e340-4b2c-812b-0950d3983978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373E09E1</paraID>
      <start>14</start>
      <end>15</end>
      <status>modified</status>
      <modifiedWord>：</modifiedWord>
      <trackRevisions>false</trackRevisions>
    </reviewItem>
    <reviewItem>
      <errorID>caae9aee-1865-4d73-945b-48c9abc95492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427B5E7F</paraID>
      <start>14</start>
      <end>15</end>
      <status>unmodified</status>
      <modifiedWord/>
      <trackRevisions>false</trackRevisions>
    </reviewItem>
    <reviewItem>
      <errorID>33b4b974-88e8-42b5-b847-7e7ec3d25153</errorID>
      <errorWord>的</errorWord>
      <group>L1_AI</group>
      <groupName>深度校对</groupName>
      <ability>L2_AI_Grammar</ability>
      <abilityName>语法纠错</abilityName>
      <candidateList>
        <item>，要对其</item>
      </candidateList>
      <explain/>
      <paraID>427B5E7F</paraID>
      <start>30</start>
      <end>31</end>
      <status>unmodified</status>
      <modifiedWord/>
      <trackRevisions>false</trackRevisions>
    </reviewItem>
    <reviewItem>
      <errorID>8dde62fc-eba0-4129-942d-3d3ebd58777a</errorID>
      <errorWord>。</errorWord>
      <group>L1_AI</group>
      <groupName>深度校对</groupName>
      <ability>L2_AI_Word</ability>
      <abilityName>字词纠错</abilityName>
      <candidateList>
        <item>，并</item>
      </candidateList>
      <explain/>
      <paraID>427B5E7F</paraID>
      <start>63</start>
      <end>64</end>
      <status>unmodified</status>
      <modifiedWord/>
      <trackRevisions>false</trackRevisions>
    </reviewItem>
    <reviewItem>
      <errorID>60dd3b96-a14e-43ec-9c5a-4b1d10671e1e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FC95FB0</paraID>
      <start>17</start>
      <end>18</end>
      <status>modified</status>
      <modifiedWord>：</modifiedWord>
      <trackRevisions>false</trackRevisions>
    </reviewItem>
    <reviewItem>
      <errorID>ee5595ae-7dd5-4aad-82d5-ed42297bee56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68FD739D</paraID>
      <start>7</start>
      <end>10</end>
      <status>unmodified</status>
      <modifiedWord/>
      <trackRevisions>false</trackRevisions>
    </reviewItem>
    <reviewItem>
      <errorID>abeb6c56-a55d-41bb-85af-79111685dcfe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3597C2B6</paraID>
      <start>10</start>
      <end>11</end>
      <status>modified</status>
      <modifiedWord>：</modifiedWord>
      <trackRevisions>false</trackRevisions>
    </reviewItem>
    <reviewItem>
      <errorID>dd251b8d-2a20-43ff-aeaa-93d31d5894f3</errorID>
      <errorWord>上报来</errorWord>
      <group>L1_Word</group>
      <groupName>字词问题</groupName>
      <ability>L2_Typo</ability>
      <abilityName>字词错误</abilityName>
      <candidateList>
        <item>上报</item>
      </candidateList>
      <explain/>
      <paraID>2BD1F59D</paraID>
      <start>19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D2CB92-D460-4CB2-AB00-713B8ADAF6BF}">
  <ds:schemaRefs/>
</ds:datastoreItem>
</file>

<file path=customXml/itemProps2.xml><?xml version="1.0" encoding="utf-8"?>
<ds:datastoreItem xmlns:ds="http://schemas.openxmlformats.org/officeDocument/2006/customXml" ds:itemID="{00efb79f-814b-4242-9813-c4278cc8ec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9265</Words>
  <Characters>9611</Characters>
  <Lines>1</Lines>
  <Paragraphs>1</Paragraphs>
  <TotalTime>17</TotalTime>
  <ScaleCrop>false</ScaleCrop>
  <LinksUpToDate>false</LinksUpToDate>
  <CharactersWithSpaces>9637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2021-05-26T08:55:00Z</dcterms:created>
  <dc:creator>user</dc:creator>
  <cp:lastModifiedBy>千秋</cp:lastModifiedBy>
  <cp:lastPrinted>2021-06-17T00:55:00Z</cp:lastPrinted>
  <dcterms:modified xsi:type="dcterms:W3CDTF">2026-03-18T13:01:24Z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eyJoZGlkIjoiY2IxMWRjZGUyOTA3ODQ1YWFkMmNjMGE0NzUxN2I3NDEiLCJ1c2VySWQiOiI1NTAxOTI1MjkifQ==</vt:lpwstr>
  </property>
  <property fmtid="{D5CDD505-2E9C-101B-9397-08002B2CF9AE}" pid="4" name="ICV">
    <vt:lpwstr>48BAFC536BA24878952E9C0F8B1AD10D_12</vt:lpwstr>
  </property>
</Properties>
</file>