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农村宅基地权属信息统计表</w:t>
      </w:r>
    </w:p>
    <w:p>
      <w:pPr>
        <w:tabs>
          <w:tab w:val="left" w:pos="4640"/>
          <w:tab w:val="left" w:pos="4800"/>
          <w:tab w:val="left" w:pos="4802"/>
          <w:tab w:val="left" w:pos="5120"/>
        </w:tabs>
        <w:ind w:left="13920" w:hangingChars="5800" w:hanging="13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三女河办事处</w:t>
      </w:r>
      <w:r>
        <w:rPr>
          <w:sz w:val="24"/>
          <w:szCs w:val="24"/>
          <w:lang w:eastAsia="zh-CN"/>
        </w:rPr>
        <w:t>毛家坨二村</w:t>
      </w:r>
      <w:r>
        <w:rPr>
          <w:rFonts w:hint="eastAsia"/>
          <w:sz w:val="24"/>
          <w:szCs w:val="24"/>
        </w:rPr>
        <w:t xml:space="preserve"> ：                                                                         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sz w:val="24"/>
          <w:szCs w:val="24"/>
        </w:rPr>
        <w:t>月23日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page" w:tblpX="1448" w:tblpY="399"/>
        <w:tblOverlap w:val="never"/>
        <w:tblW w:w="14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216"/>
        <w:gridCol w:w="1077"/>
        <w:gridCol w:w="935"/>
        <w:gridCol w:w="827"/>
        <w:gridCol w:w="853"/>
        <w:gridCol w:w="877"/>
        <w:gridCol w:w="934"/>
        <w:gridCol w:w="1154"/>
        <w:gridCol w:w="2168"/>
        <w:gridCol w:w="836"/>
        <w:gridCol w:w="954"/>
        <w:gridCol w:w="815"/>
      </w:tblGrid>
      <w:tr>
        <w:trPr>
          <w:trHeight w:val="338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2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不动产单元代码</w:t>
            </w:r>
          </w:p>
        </w:tc>
        <w:tc>
          <w:tcPr>
            <w:tcW w:w="10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权利人</w:t>
            </w:r>
          </w:p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（户主）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农户</w:t>
            </w:r>
          </w:p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人口</w:t>
            </w: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面积</w:t>
            </w:r>
          </w:p>
        </w:tc>
        <w:tc>
          <w:tcPr>
            <w:tcW w:w="18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时间</w:t>
            </w:r>
          </w:p>
        </w:tc>
        <w:tc>
          <w:tcPr>
            <w:tcW w:w="11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坐落</w:t>
            </w:r>
          </w:p>
        </w:tc>
        <w:tc>
          <w:tcPr>
            <w:tcW w:w="21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宗地四至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用途</w:t>
            </w: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权利</w:t>
            </w:r>
          </w:p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类型</w:t>
            </w:r>
          </w:p>
        </w:tc>
        <w:tc>
          <w:tcPr>
            <w:tcW w:w="8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备注</w:t>
            </w:r>
          </w:p>
        </w:tc>
      </w:tr>
      <w:tr>
        <w:trPr>
          <w:trHeight w:val="665"/>
        </w:trPr>
        <w:tc>
          <w:tcPr>
            <w:tcW w:w="5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1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宗地面积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房屋面积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占 地</w:t>
            </w:r>
          </w:p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时 间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建 房</w:t>
            </w:r>
          </w:p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4"/>
                <w:lang w:bidi="ar-SA"/>
              </w:rPr>
              <w:t>时 间</w:t>
            </w:r>
          </w:p>
        </w:tc>
        <w:tc>
          <w:tcPr>
            <w:tcW w:w="115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6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3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5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1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65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  <w:t>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Ansi="仿宋_GB2312"/>
                <w:sz w:val="21"/>
                <w:szCs w:val="21"/>
                <w:lang w:val="en-US" w:eastAsia="zh-CN" w:bidi="ar-SA"/>
              </w:rPr>
              <w:t>130203016008JC03353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ind w:firstLineChars="100" w:firstLine="210"/>
              <w:jc w:val="both"/>
              <w:rPr>
                <w:rFonts w:ascii="仿宋_GB2312" w:eastAsia="仿宋_GB2312" w:cs="仿宋_GB2312" w:hAnsi="仿宋_GB2312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Ansi="仿宋_GB2312"/>
                <w:sz w:val="21"/>
                <w:szCs w:val="21"/>
                <w:lang w:val="en-US" w:eastAsia="zh-CN" w:bidi="ar-SA"/>
              </w:rPr>
              <w:t>刘方磊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</w:pPr>
            <w:r>
              <w:rPr>
                <w:rFonts w:ascii="仿宋_GB2312" w:eastAsia="仿宋_GB2312" w:cs="仿宋_GB2312" w:hAnsi="仿宋_GB2312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仿宋_GB2312" w:hAnsi="仿宋_GB2312"/>
                <w:sz w:val="21"/>
                <w:szCs w:val="21"/>
                <w:lang w:bidi="ar-SA"/>
              </w:rPr>
              <w:t>200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Ansi="仿宋_GB2312"/>
                <w:sz w:val="21"/>
                <w:szCs w:val="21"/>
                <w:lang w:val="en-US" w:eastAsia="zh-CN" w:bidi="ar-SA"/>
              </w:rPr>
              <w:t>79.51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Ansi="仿宋_GB2312"/>
                <w:sz w:val="21"/>
                <w:szCs w:val="21"/>
                <w:lang w:val="en-US" w:eastAsia="zh-CN" w:bidi="ar-SA"/>
              </w:rPr>
              <w:t>2001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Ansi="仿宋_GB2312"/>
                <w:sz w:val="21"/>
                <w:szCs w:val="21"/>
                <w:lang w:val="en-US" w:eastAsia="zh-CN" w:bidi="ar-SA"/>
              </w:rPr>
              <w:t>2001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仿宋_GB2312" w:hAnsi="仿宋_GB2312"/>
                <w:sz w:val="21"/>
                <w:szCs w:val="21"/>
                <w:lang w:eastAsia="zh-CN" w:bidi="ar-SA"/>
              </w:rPr>
              <w:t>毛家坨二村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  <w:t>东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  <w:t>：</w:t>
            </w:r>
            <w:r>
              <w:rPr>
                <w:rFonts w:ascii="仿宋_GB2312" w:eastAsia="仿宋_GB2312" w:cs="仿宋_GB2312" w:hAnsi="仿宋_GB2312"/>
                <w:sz w:val="21"/>
                <w:szCs w:val="21"/>
                <w:lang w:eastAsia="zh-CN" w:bidi="ar-SA"/>
              </w:rPr>
              <w:t>张景玉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  <w:t>南：道路</w:t>
            </w:r>
          </w:p>
          <w:p>
            <w:pP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  <w:t>西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  <w:t>：</w:t>
            </w:r>
            <w:r>
              <w:rPr>
                <w:rFonts w:ascii="仿宋_GB2312" w:eastAsia="仿宋_GB2312" w:cs="仿宋_GB2312" w:hAnsi="仿宋_GB2312"/>
                <w:sz w:val="21"/>
                <w:szCs w:val="21"/>
                <w:lang w:eastAsia="zh-CN" w:bidi="ar-SA"/>
              </w:rPr>
              <w:t>兰玉俊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  <w:t>北：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  <w:t>道路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  <w:t>住宅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  <w:t>拨用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665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val="en-US" w:eastAsia="zh-CN"/>
              </w:rPr>
              <w:t>130203016008JC03249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刘宝华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val="en-US" w:eastAsia="zh-CN"/>
              </w:rPr>
              <w:t>166.67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val="en-US" w:eastAsia="zh-CN"/>
              </w:rPr>
              <w:t>68.52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val="en-US" w:eastAsia="zh-CN"/>
              </w:rPr>
              <w:t>1986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val="en-US" w:eastAsia="zh-CN"/>
              </w:rPr>
              <w:t>1986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_GB2312" w:eastAsia="仿宋_GB2312" w:cs="仿宋_GB2312" w:hAnsi="仿宋_GB2312"/>
                <w:sz w:val="21"/>
                <w:szCs w:val="21"/>
                <w:lang w:eastAsia="zh-CN" w:bidi="ar-SA"/>
              </w:rPr>
              <w:t>毛家坨二村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  <w:t>东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  <w:t>：</w:t>
            </w:r>
            <w:r>
              <w:rPr>
                <w:rFonts w:ascii="仿宋_GB2312" w:eastAsia="仿宋_GB2312" w:cs="仿宋_GB2312" w:hAnsi="仿宋_GB2312"/>
                <w:sz w:val="21"/>
                <w:szCs w:val="21"/>
                <w:lang w:eastAsia="zh-CN" w:bidi="ar-SA"/>
              </w:rPr>
              <w:t>孙志涛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  <w:t>南：道路</w:t>
            </w:r>
          </w:p>
          <w:p>
            <w:pPr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  <w:t>西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  <w:t>：</w:t>
            </w:r>
            <w:r>
              <w:rPr>
                <w:rFonts w:ascii="仿宋_GB2312" w:eastAsia="仿宋_GB2312" w:cs="仿宋_GB2312" w:hAnsi="仿宋_GB2312"/>
                <w:sz w:val="21"/>
                <w:szCs w:val="21"/>
                <w:lang w:eastAsia="zh-CN" w:bidi="ar-SA"/>
              </w:rPr>
              <w:t xml:space="preserve">张蓝华 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bidi="ar-SA"/>
              </w:rPr>
              <w:t>北：</w:t>
            </w:r>
            <w:r>
              <w:rPr>
                <w:rFonts w:ascii="仿宋_GB2312" w:eastAsia="仿宋_GB2312" w:cs="仿宋_GB2312" w:hAnsi="仿宋_GB2312" w:hint="eastAsia"/>
                <w:sz w:val="21"/>
                <w:szCs w:val="21"/>
                <w:lang w:eastAsia="zh-CN" w:bidi="ar-SA"/>
              </w:rPr>
              <w:t>道路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住宅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拨用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>
        <w:trPr>
          <w:trHeight w:val="665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_GB2312" w:hAnsi="仿宋" w:hint="eastAsia"/>
                <w:sz w:val="21"/>
                <w:szCs w:val="21"/>
                <w:lang w:bidi="ar-SA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_GB2312" w:hAnsi="仿宋" w:hint="eastAsia"/>
                <w:sz w:val="21"/>
                <w:szCs w:val="21"/>
                <w:lang w:bidi="ar-SA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_GB2312" w:hAnsi="仿宋" w:hint="eastAsia"/>
                <w:sz w:val="21"/>
                <w:szCs w:val="21"/>
                <w:lang w:bidi="ar-SA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>
        <w:trPr>
          <w:trHeight w:val="665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2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_GB2312" w:hAnsi="仿宋" w:hint="eastAsia"/>
                <w:sz w:val="21"/>
                <w:szCs w:val="21"/>
                <w:lang w:bidi="ar-SA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ind w:left="-92" w:firstLine="92"/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_GB2312" w:hAnsi="仿宋" w:hint="eastAsia"/>
                <w:sz w:val="21"/>
                <w:szCs w:val="21"/>
                <w:lang w:bidi="ar-SA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_GB2312" w:hAnsi="仿宋" w:hint="eastAsia"/>
                <w:sz w:val="21"/>
                <w:szCs w:val="21"/>
                <w:lang w:bidi="ar-SA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altName w:val="Lucida Sans Unicode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1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1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1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ACB215B9-3A5E-4A7F-A367-CC89DC5F3E4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33</TotalTime>
  <Application>Yozo_Office9.0.5691.102ZH.HE16</Application>
  <Pages>1</Pages>
  <Words>0</Words>
  <Characters>360</Characters>
  <Lines>0</Lines>
  <Paragraphs>5</Paragraphs>
  <CharactersWithSpaces>480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2025-07-14T01:37:41Z</dcterms:created>
  <dcterms:modified xsi:type="dcterms:W3CDTF">2025-07-14T02:11:21Z</dcterms:modified>
</cp:coreProperties>
</file>