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B6" w:rsidRDefault="00052DB6" w:rsidP="00052DB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052DB6" w:rsidRDefault="00052DB6" w:rsidP="00052DB6">
      <w:pPr>
        <w:spacing w:line="560" w:lineRule="exact"/>
        <w:jc w:val="left"/>
        <w:rPr>
          <w:rFonts w:ascii="方正小标宋简体" w:eastAsia="方正小标宋简体"/>
          <w:sz w:val="40"/>
          <w:szCs w:val="40"/>
        </w:rPr>
      </w:pPr>
    </w:p>
    <w:p w:rsidR="00052DB6" w:rsidRPr="00F80466" w:rsidRDefault="00052DB6" w:rsidP="00052DB6">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052DB6" w:rsidRPr="00F80466" w:rsidRDefault="00052DB6" w:rsidP="00052DB6">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052DB6" w:rsidRPr="00F80466" w:rsidRDefault="00052DB6" w:rsidP="00052DB6">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052DB6" w:rsidRPr="00F80466" w:rsidRDefault="00052DB6" w:rsidP="00052DB6">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052DB6" w:rsidRPr="00F80466" w:rsidRDefault="00052DB6" w:rsidP="00052DB6">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052DB6" w:rsidRPr="00F80466" w:rsidRDefault="00052DB6" w:rsidP="00052DB6">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052DB6" w:rsidRPr="00F80466" w:rsidRDefault="00052DB6" w:rsidP="00052DB6">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052DB6" w:rsidRPr="00F80466" w:rsidRDefault="00052DB6" w:rsidP="00052DB6">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052DB6" w:rsidRPr="00F80466" w:rsidRDefault="00052DB6" w:rsidP="00052DB6">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052DB6" w:rsidRDefault="00052DB6" w:rsidP="002811BE">
      <w:pPr>
        <w:spacing w:line="560" w:lineRule="exact"/>
        <w:jc w:val="center"/>
        <w:rPr>
          <w:rFonts w:ascii="方正小标宋简体" w:eastAsia="方正小标宋简体" w:hint="eastAsia"/>
          <w:sz w:val="40"/>
          <w:szCs w:val="40"/>
        </w:rPr>
      </w:pPr>
    </w:p>
    <w:p w:rsidR="00052DB6" w:rsidRDefault="00052DB6" w:rsidP="002811BE">
      <w:pPr>
        <w:spacing w:line="560" w:lineRule="exact"/>
        <w:jc w:val="center"/>
        <w:rPr>
          <w:rFonts w:ascii="方正小标宋简体" w:eastAsia="方正小标宋简体" w:hint="eastAsia"/>
          <w:sz w:val="40"/>
          <w:szCs w:val="40"/>
        </w:rPr>
      </w:pPr>
    </w:p>
    <w:p w:rsidR="00052DB6" w:rsidRDefault="00052DB6" w:rsidP="002811BE">
      <w:pPr>
        <w:spacing w:line="560" w:lineRule="exact"/>
        <w:jc w:val="center"/>
        <w:rPr>
          <w:rFonts w:ascii="方正小标宋简体" w:eastAsia="方正小标宋简体" w:hint="eastAsia"/>
          <w:sz w:val="40"/>
          <w:szCs w:val="40"/>
        </w:rPr>
      </w:pPr>
    </w:p>
    <w:p w:rsidR="002811BE" w:rsidRPr="00F850A4" w:rsidRDefault="002811BE" w:rsidP="002811BE">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审计分局部门预算情况说明</w:t>
      </w:r>
    </w:p>
    <w:p w:rsidR="002811BE" w:rsidRPr="00184FCB" w:rsidRDefault="002811BE" w:rsidP="002811BE">
      <w:pPr>
        <w:spacing w:line="560" w:lineRule="exact"/>
        <w:ind w:left="643"/>
        <w:rPr>
          <w:rFonts w:ascii="宋体" w:hAnsi="宋体"/>
          <w:b/>
          <w:sz w:val="32"/>
          <w:szCs w:val="32"/>
        </w:rPr>
      </w:pPr>
      <w:r>
        <w:rPr>
          <w:rFonts w:ascii="宋体" w:hAnsi="宋体" w:hint="eastAsia"/>
          <w:b/>
          <w:sz w:val="32"/>
          <w:szCs w:val="32"/>
        </w:rPr>
        <w:t>一、</w:t>
      </w:r>
      <w:r w:rsidRPr="00F95D40">
        <w:rPr>
          <w:rFonts w:ascii="宋体" w:hAnsi="宋体" w:hint="eastAsia"/>
          <w:b/>
          <w:sz w:val="32"/>
          <w:szCs w:val="32"/>
        </w:rPr>
        <w:t>部门职责、机构设置等基本情况</w:t>
      </w:r>
    </w:p>
    <w:p w:rsidR="002811BE" w:rsidRDefault="002811BE" w:rsidP="002811BE">
      <w:pPr>
        <w:spacing w:line="560" w:lineRule="exact"/>
        <w:ind w:firstLineChars="200" w:firstLine="640"/>
        <w:rPr>
          <w:rFonts w:ascii="仿宋_GB2312" w:eastAsia="仿宋_GB2312"/>
          <w:sz w:val="32"/>
          <w:szCs w:val="32"/>
        </w:rPr>
      </w:pPr>
      <w:r>
        <w:rPr>
          <w:rFonts w:ascii="仿宋_GB2312" w:eastAsia="仿宋_GB2312" w:hint="eastAsia"/>
          <w:sz w:val="32"/>
          <w:szCs w:val="32"/>
        </w:rPr>
        <w:t>我分局下设两个处室：投资审计处和财务审计处。</w:t>
      </w:r>
    </w:p>
    <w:p w:rsidR="002811BE" w:rsidRDefault="002811BE" w:rsidP="002811BE">
      <w:pPr>
        <w:spacing w:line="560" w:lineRule="exact"/>
        <w:ind w:firstLineChars="200" w:firstLine="640"/>
        <w:rPr>
          <w:rFonts w:ascii="仿宋_GB2312" w:eastAsia="仿宋_GB2312"/>
          <w:sz w:val="32"/>
          <w:szCs w:val="32"/>
        </w:rPr>
      </w:pPr>
      <w:r w:rsidRPr="006D087D">
        <w:rPr>
          <w:rFonts w:ascii="仿宋_GB2312" w:eastAsia="仿宋_GB2312" w:hint="eastAsia"/>
          <w:sz w:val="32"/>
          <w:szCs w:val="32"/>
        </w:rPr>
        <w:t>主要职责：</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1、本级各部门（含直属单位）和下级政府预算的执行情况和决算以及其他财政收支情况审计；</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 xml:space="preserve">2、本级人民政府财政部门具体组织本级预算执行的情况和其他财政收支情况审计； </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 xml:space="preserve">3、国家的事业组织和使用财政资金的其他事业组织的财务收支审计； </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4、国有企业的资产、负债、损益审计；</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5、国有资本占控股地位或者主导地位的企业、金融机构的资产、负债、损益审计；</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6、国家建设项目的预算执行情况和决算审计；</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7、政府部门管理的和其他单位受政府委托管理的社会保障基金、社会捐赠资金以及其他有关基金、资金的财务收支审计；</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8、国家机关和依法属于审计机关审计监督对象的其他单位的主要负责人，在任职期间对本地区、本部门或者本单位的财政收支、财务收支以及有关经济活动应负经济责任的履行情况审计；</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lastRenderedPageBreak/>
        <w:t>9、对其他法律、行政法规规定应当由审计机关进行审计的事项；</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10、与国家财政收支有关的特定事项，向有关地方、部门、单位进行专项审计调查。</w:t>
      </w:r>
    </w:p>
    <w:p w:rsidR="002811BE" w:rsidRDefault="002811BE" w:rsidP="002811BE">
      <w:pPr>
        <w:ind w:firstLineChars="200" w:firstLine="643"/>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sidR="00052DB6" w:rsidRPr="00052DB6">
        <w:rPr>
          <w:rFonts w:ascii="宋体" w:hAnsi="宋体" w:hint="eastAsia"/>
          <w:b/>
          <w:sz w:val="32"/>
          <w:szCs w:val="32"/>
        </w:rPr>
        <w:t>部门预算总体情况及预算收支增减变化情况说明</w:t>
      </w:r>
    </w:p>
    <w:p w:rsidR="002811BE" w:rsidRPr="000E025A" w:rsidRDefault="002811BE" w:rsidP="002811BE">
      <w:pPr>
        <w:spacing w:line="560" w:lineRule="exact"/>
        <w:ind w:firstLineChars="200" w:firstLine="640"/>
        <w:rPr>
          <w:rFonts w:ascii="仿宋_GB2312" w:eastAsia="仿宋_GB2312"/>
          <w:sz w:val="32"/>
          <w:szCs w:val="32"/>
        </w:rPr>
      </w:pPr>
      <w:r w:rsidRPr="000E025A">
        <w:rPr>
          <w:rFonts w:ascii="仿宋_GB2312" w:eastAsia="仿宋_GB2312" w:hint="eastAsia"/>
          <w:sz w:val="32"/>
          <w:szCs w:val="32"/>
        </w:rPr>
        <w:t>收入</w:t>
      </w:r>
      <w:r>
        <w:rPr>
          <w:rFonts w:ascii="仿宋_GB2312" w:eastAsia="仿宋_GB2312" w:hint="eastAsia"/>
          <w:sz w:val="32"/>
          <w:szCs w:val="32"/>
        </w:rPr>
        <w:t>情况</w:t>
      </w:r>
      <w:r w:rsidRPr="000E025A">
        <w:rPr>
          <w:rFonts w:ascii="仿宋_GB2312" w:eastAsia="仿宋_GB2312" w:hint="eastAsia"/>
          <w:sz w:val="32"/>
          <w:szCs w:val="32"/>
        </w:rPr>
        <w:t>：一般公共预算拨款29.40万元。</w:t>
      </w:r>
    </w:p>
    <w:p w:rsidR="002811BE" w:rsidRDefault="002811BE" w:rsidP="002811BE">
      <w:pPr>
        <w:spacing w:line="560" w:lineRule="exact"/>
        <w:ind w:firstLineChars="200" w:firstLine="640"/>
        <w:rPr>
          <w:rFonts w:ascii="仿宋_GB2312" w:eastAsia="仿宋_GB2312" w:hint="eastAsia"/>
          <w:sz w:val="32"/>
          <w:szCs w:val="32"/>
        </w:rPr>
      </w:pPr>
      <w:r w:rsidRPr="000E025A">
        <w:rPr>
          <w:rFonts w:ascii="仿宋_GB2312" w:eastAsia="仿宋_GB2312" w:hint="eastAsia"/>
          <w:sz w:val="32"/>
          <w:szCs w:val="32"/>
        </w:rPr>
        <w:t>支出</w:t>
      </w:r>
      <w:r>
        <w:rPr>
          <w:rFonts w:ascii="仿宋_GB2312" w:eastAsia="仿宋_GB2312" w:hint="eastAsia"/>
          <w:sz w:val="32"/>
          <w:szCs w:val="32"/>
        </w:rPr>
        <w:t>情况</w:t>
      </w:r>
      <w:r w:rsidRPr="000E025A">
        <w:rPr>
          <w:rFonts w:ascii="仿宋_GB2312" w:eastAsia="仿宋_GB2312" w:hint="eastAsia"/>
          <w:sz w:val="32"/>
          <w:szCs w:val="32"/>
        </w:rPr>
        <w:t>：人员经费17.40万元，项目支出12万元，共计29.40万元。</w:t>
      </w:r>
    </w:p>
    <w:p w:rsidR="00250AB9" w:rsidRPr="000E025A" w:rsidRDefault="00250AB9" w:rsidP="002811BE">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与2016年相比减少17.99%，原因：</w:t>
      </w:r>
      <w:r w:rsidRPr="00CB545C">
        <w:rPr>
          <w:rFonts w:ascii="仿宋_GB2312" w:eastAsia="仿宋_GB2312" w:hint="eastAsia"/>
          <w:sz w:val="32"/>
          <w:szCs w:val="32"/>
        </w:rPr>
        <w:t>按照《预算法》和机关运行费用节支要求，减少各项</w:t>
      </w:r>
      <w:r>
        <w:rPr>
          <w:rFonts w:ascii="仿宋_GB2312" w:eastAsia="仿宋_GB2312" w:hint="eastAsia"/>
          <w:sz w:val="32"/>
          <w:szCs w:val="32"/>
        </w:rPr>
        <w:t>支出</w:t>
      </w:r>
      <w:r>
        <w:rPr>
          <w:rFonts w:ascii="仿宋_GB2312" w:eastAsia="仿宋_GB2312" w:hAnsi="宋体" w:hint="eastAsia"/>
          <w:sz w:val="32"/>
          <w:szCs w:val="32"/>
        </w:rPr>
        <w:t>。</w:t>
      </w:r>
    </w:p>
    <w:p w:rsidR="002811BE" w:rsidRDefault="002811BE" w:rsidP="002811BE">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2811BE" w:rsidRPr="00EB0B23"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我局属于派出机构，在高新区无机关运行经费。</w:t>
      </w:r>
    </w:p>
    <w:p w:rsidR="002811BE" w:rsidRDefault="002811BE" w:rsidP="002811BE">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2811BE" w:rsidRPr="00EB0B23" w:rsidRDefault="002811BE" w:rsidP="002811BE">
      <w:pPr>
        <w:spacing w:line="560" w:lineRule="exact"/>
        <w:ind w:firstLineChars="200" w:firstLine="640"/>
        <w:rPr>
          <w:rFonts w:ascii="仿宋_GB2312" w:eastAsia="仿宋_GB2312"/>
          <w:sz w:val="32"/>
          <w:szCs w:val="32"/>
        </w:rPr>
      </w:pPr>
      <w:r w:rsidRPr="007011F7">
        <w:rPr>
          <w:rFonts w:ascii="仿宋_GB2312" w:eastAsia="仿宋_GB2312" w:hint="eastAsia"/>
          <w:sz w:val="32"/>
          <w:szCs w:val="32"/>
        </w:rPr>
        <w:t>我</w:t>
      </w:r>
      <w:r>
        <w:rPr>
          <w:rFonts w:ascii="仿宋_GB2312" w:eastAsia="仿宋_GB2312" w:hint="eastAsia"/>
          <w:sz w:val="32"/>
          <w:szCs w:val="32"/>
        </w:rPr>
        <w:t>部门</w:t>
      </w:r>
      <w:r w:rsidRPr="007011F7">
        <w:rPr>
          <w:rFonts w:ascii="仿宋_GB2312" w:eastAsia="仿宋_GB2312" w:hint="eastAsia"/>
          <w:sz w:val="32"/>
          <w:szCs w:val="32"/>
        </w:rPr>
        <w:t>2017年无</w:t>
      </w:r>
      <w:r w:rsidRPr="00EB0B23">
        <w:rPr>
          <w:rFonts w:ascii="仿宋_GB2312" w:eastAsia="仿宋_GB2312" w:hint="eastAsia"/>
          <w:sz w:val="32"/>
          <w:szCs w:val="32"/>
        </w:rPr>
        <w:t>“三公”经费</w:t>
      </w:r>
      <w:r>
        <w:rPr>
          <w:rFonts w:ascii="仿宋_GB2312" w:eastAsia="仿宋_GB2312" w:hint="eastAsia"/>
          <w:sz w:val="32"/>
          <w:szCs w:val="32"/>
        </w:rPr>
        <w:t>支出，与2016年一致，无变化</w:t>
      </w:r>
      <w:r w:rsidRPr="00EB0B23">
        <w:rPr>
          <w:rFonts w:ascii="仿宋_GB2312" w:eastAsia="仿宋_GB2312" w:hint="eastAsia"/>
          <w:sz w:val="32"/>
          <w:szCs w:val="32"/>
        </w:rPr>
        <w:t>。</w:t>
      </w:r>
    </w:p>
    <w:p w:rsidR="002811BE" w:rsidRPr="0041626B" w:rsidRDefault="002811BE" w:rsidP="002811BE">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2811BE" w:rsidRDefault="002811BE" w:rsidP="002811BE">
      <w:pPr>
        <w:spacing w:line="560" w:lineRule="exact"/>
        <w:ind w:firstLineChars="200" w:firstLine="640"/>
        <w:rPr>
          <w:rFonts w:ascii="仿宋_GB2312" w:eastAsia="仿宋_GB2312"/>
          <w:sz w:val="32"/>
          <w:szCs w:val="32"/>
        </w:rPr>
      </w:pPr>
      <w:r w:rsidRPr="00EB0B23">
        <w:rPr>
          <w:rFonts w:ascii="仿宋_GB2312" w:eastAsia="仿宋_GB2312" w:hint="eastAsia"/>
          <w:sz w:val="32"/>
          <w:szCs w:val="32"/>
        </w:rPr>
        <w:t>对财政资金运用实行跟踪审计的范围。促进勤俭节约，促进把宝贵的财政资金用在“刀刃”上，不断改进工作作风。进一步明确建设项目审计的具体范围。《审计法实施条例》第二十条规定：</w:t>
      </w:r>
      <w:r w:rsidRPr="00EB0B23">
        <w:rPr>
          <w:rFonts w:ascii="仿宋_GB2312" w:eastAsia="仿宋_GB2312" w:hint="eastAsia"/>
          <w:sz w:val="32"/>
          <w:szCs w:val="32"/>
        </w:rPr>
        <w:t> </w:t>
      </w:r>
      <w:r w:rsidRPr="00EB0B23">
        <w:rPr>
          <w:rFonts w:ascii="仿宋_GB2312" w:eastAsia="仿宋_GB2312" w:hint="eastAsia"/>
          <w:sz w:val="32"/>
          <w:szCs w:val="32"/>
        </w:rPr>
        <w:t>（一）全部使用预算内投资资金、专项建设基金、政府举借债务筹措的资金等财政资金的；（二）未全部使</w:t>
      </w:r>
      <w:r w:rsidRPr="00EB0B23">
        <w:rPr>
          <w:rFonts w:ascii="仿宋_GB2312" w:eastAsia="仿宋_GB2312" w:hint="eastAsia"/>
          <w:sz w:val="32"/>
          <w:szCs w:val="32"/>
        </w:rPr>
        <w:lastRenderedPageBreak/>
        <w:t>用财政资金，财政资金占项目总投资的比例超过50%，或者占项目总投资的比例在50%以下，但政府拥有项目建设、运营实际控制权的。</w:t>
      </w:r>
    </w:p>
    <w:p w:rsidR="002811BE" w:rsidRDefault="002811BE" w:rsidP="002811BE">
      <w:pPr>
        <w:jc w:val="center"/>
        <w:outlineLvl w:val="0"/>
        <w:rPr>
          <w:rFonts w:ascii="方正小标宋_GBK" w:eastAsia="方正小标宋_GBK"/>
          <w:sz w:val="32"/>
        </w:rPr>
      </w:pPr>
      <w:bookmarkStart w:id="0" w:name="_Toc486492672"/>
      <w:r w:rsidRPr="00641C4A">
        <w:rPr>
          <w:rFonts w:ascii="方正小标宋_GBK" w:eastAsia="方正小标宋_GBK" w:hint="eastAsia"/>
          <w:sz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811BE" w:rsidRPr="000E3E5A" w:rsidTr="007C277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2811BE" w:rsidRPr="000E3E5A" w:rsidRDefault="002811BE" w:rsidP="007C2774">
            <w:pPr>
              <w:spacing w:line="300" w:lineRule="exact"/>
              <w:jc w:val="left"/>
              <w:rPr>
                <w:rFonts w:ascii="方正小标宋_GBK" w:eastAsia="方正小标宋_GBK"/>
                <w:sz w:val="24"/>
              </w:rPr>
            </w:pPr>
            <w:r w:rsidRPr="000E3E5A">
              <w:rPr>
                <w:rFonts w:ascii="方正小标宋_GBK" w:eastAsia="方正小标宋_GBK"/>
                <w:sz w:val="24"/>
              </w:rPr>
              <w:t>127</w:t>
            </w:r>
            <w:r w:rsidRPr="000E3E5A">
              <w:rPr>
                <w:rFonts w:ascii="方正小标宋_GBK" w:eastAsia="方正小标宋_GBK" w:hint="eastAsia"/>
                <w:sz w:val="24"/>
              </w:rPr>
              <w:t>审计分局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2811BE" w:rsidRPr="000E3E5A" w:rsidRDefault="002811BE" w:rsidP="007C2774">
            <w:pPr>
              <w:spacing w:line="300" w:lineRule="exact"/>
              <w:jc w:val="right"/>
              <w:rPr>
                <w:rFonts w:ascii="方正书宋_GBK" w:eastAsia="方正书宋_GBK"/>
                <w:sz w:val="24"/>
              </w:rPr>
            </w:pPr>
            <w:r w:rsidRPr="000E3E5A">
              <w:rPr>
                <w:rFonts w:ascii="方正书宋_GBK" w:eastAsia="方正书宋_GBK" w:hint="eastAsia"/>
                <w:sz w:val="24"/>
              </w:rPr>
              <w:t>单位：万元</w:t>
            </w:r>
          </w:p>
        </w:tc>
      </w:tr>
      <w:tr w:rsidR="002811BE" w:rsidRPr="000E3E5A" w:rsidTr="007C2774">
        <w:trPr>
          <w:trHeight w:val="227"/>
          <w:tblHeader/>
          <w:jc w:val="center"/>
        </w:trPr>
        <w:tc>
          <w:tcPr>
            <w:tcW w:w="2341" w:type="dxa"/>
            <w:vMerge w:val="restart"/>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职责活动</w:t>
            </w:r>
          </w:p>
        </w:tc>
        <w:tc>
          <w:tcPr>
            <w:tcW w:w="1276" w:type="dxa"/>
            <w:vMerge w:val="restart"/>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年度预算数</w:t>
            </w:r>
          </w:p>
        </w:tc>
        <w:tc>
          <w:tcPr>
            <w:tcW w:w="2976" w:type="dxa"/>
            <w:vMerge w:val="restart"/>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内容描述</w:t>
            </w:r>
          </w:p>
        </w:tc>
        <w:tc>
          <w:tcPr>
            <w:tcW w:w="2976" w:type="dxa"/>
            <w:vMerge w:val="restart"/>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绩效目标</w:t>
            </w:r>
          </w:p>
        </w:tc>
        <w:tc>
          <w:tcPr>
            <w:tcW w:w="1417" w:type="dxa"/>
            <w:vMerge w:val="restart"/>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绩效指标</w:t>
            </w:r>
          </w:p>
        </w:tc>
        <w:tc>
          <w:tcPr>
            <w:tcW w:w="2948" w:type="dxa"/>
            <w:gridSpan w:val="4"/>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评价标准</w:t>
            </w:r>
          </w:p>
        </w:tc>
      </w:tr>
      <w:tr w:rsidR="002811BE" w:rsidRPr="000E3E5A" w:rsidTr="007C2774">
        <w:trPr>
          <w:trHeight w:val="227"/>
          <w:tblHeader/>
          <w:jc w:val="center"/>
        </w:trPr>
        <w:tc>
          <w:tcPr>
            <w:tcW w:w="2341" w:type="dxa"/>
            <w:vMerge/>
            <w:shd w:val="clear" w:color="auto" w:fill="auto"/>
            <w:vAlign w:val="center"/>
          </w:tcPr>
          <w:p w:rsidR="002811BE" w:rsidRPr="000E3E5A" w:rsidRDefault="002811BE" w:rsidP="007C2774">
            <w:pPr>
              <w:spacing w:line="300" w:lineRule="exact"/>
              <w:jc w:val="left"/>
              <w:outlineLvl w:val="0"/>
            </w:pPr>
          </w:p>
        </w:tc>
        <w:tc>
          <w:tcPr>
            <w:tcW w:w="1276" w:type="dxa"/>
            <w:vMerge/>
            <w:shd w:val="clear" w:color="auto" w:fill="auto"/>
            <w:vAlign w:val="center"/>
          </w:tcPr>
          <w:p w:rsidR="002811BE" w:rsidRPr="000E3E5A" w:rsidRDefault="002811BE" w:rsidP="007C2774">
            <w:pPr>
              <w:spacing w:line="300" w:lineRule="exact"/>
              <w:jc w:val="left"/>
              <w:outlineLvl w:val="0"/>
            </w:pPr>
          </w:p>
        </w:tc>
        <w:tc>
          <w:tcPr>
            <w:tcW w:w="2976" w:type="dxa"/>
            <w:vMerge/>
            <w:shd w:val="clear" w:color="auto" w:fill="auto"/>
            <w:vAlign w:val="center"/>
          </w:tcPr>
          <w:p w:rsidR="002811BE" w:rsidRPr="000E3E5A" w:rsidRDefault="002811BE" w:rsidP="007C2774">
            <w:pPr>
              <w:spacing w:line="300" w:lineRule="exact"/>
              <w:jc w:val="left"/>
              <w:outlineLvl w:val="0"/>
            </w:pPr>
          </w:p>
        </w:tc>
        <w:tc>
          <w:tcPr>
            <w:tcW w:w="2976" w:type="dxa"/>
            <w:vMerge/>
            <w:shd w:val="clear" w:color="auto" w:fill="auto"/>
            <w:vAlign w:val="center"/>
          </w:tcPr>
          <w:p w:rsidR="002811BE" w:rsidRPr="000E3E5A" w:rsidRDefault="002811BE" w:rsidP="007C2774">
            <w:pPr>
              <w:spacing w:line="300" w:lineRule="exact"/>
              <w:jc w:val="left"/>
              <w:outlineLvl w:val="0"/>
            </w:pPr>
          </w:p>
        </w:tc>
        <w:tc>
          <w:tcPr>
            <w:tcW w:w="1417" w:type="dxa"/>
            <w:vMerge/>
            <w:shd w:val="clear" w:color="auto" w:fill="auto"/>
            <w:vAlign w:val="center"/>
          </w:tcPr>
          <w:p w:rsidR="002811BE" w:rsidRPr="000E3E5A" w:rsidRDefault="002811BE" w:rsidP="007C2774">
            <w:pPr>
              <w:spacing w:line="300" w:lineRule="exact"/>
              <w:jc w:val="left"/>
              <w:outlineLvl w:val="0"/>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优</w:t>
            </w: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良</w:t>
            </w: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中</w:t>
            </w: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差</w:t>
            </w:r>
          </w:p>
        </w:tc>
      </w:tr>
      <w:tr w:rsidR="002811BE" w:rsidRPr="000E3E5A" w:rsidTr="007C2774">
        <w:trPr>
          <w:trHeight w:val="227"/>
          <w:jc w:val="center"/>
        </w:trPr>
        <w:tc>
          <w:tcPr>
            <w:tcW w:w="2341"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审计业务</w:t>
            </w:r>
          </w:p>
        </w:tc>
        <w:tc>
          <w:tcPr>
            <w:tcW w:w="12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rPr>
              <w:t>12.00</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主管本级审计工作。</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通过财政财务收支审计真实、合法和效益情况，维护国家财政经济秩序，促进廉政建设，保障国民经济的健康运行。</w:t>
            </w:r>
          </w:p>
        </w:tc>
        <w:tc>
          <w:tcPr>
            <w:tcW w:w="1417" w:type="dxa"/>
            <w:shd w:val="clear" w:color="auto" w:fill="auto"/>
            <w:vAlign w:val="center"/>
          </w:tcPr>
          <w:p w:rsidR="002811BE" w:rsidRPr="006575BC" w:rsidRDefault="002811BE" w:rsidP="007C2774">
            <w:pPr>
              <w:spacing w:line="300" w:lineRule="exact"/>
              <w:jc w:val="left"/>
              <w:rPr>
                <w:rFonts w:ascii="方正书宋_GBK"/>
              </w:rPr>
            </w:pPr>
            <w:r>
              <w:rPr>
                <w:rFonts w:ascii="方正书宋_GBK" w:hint="eastAsia"/>
              </w:rPr>
              <w:t>工作完成程度</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90%</w:t>
            </w:r>
            <w:r>
              <w:rPr>
                <w:rFonts w:ascii="方正书宋_GBK" w:hint="eastAsia"/>
              </w:rPr>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80%</w:t>
            </w:r>
            <w:r>
              <w:rPr>
                <w:rFonts w:ascii="方正书宋_GBK" w:hint="eastAsia"/>
              </w:rPr>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70%</w:t>
            </w:r>
            <w:r>
              <w:rPr>
                <w:rFonts w:ascii="方正书宋_GBK" w:hint="eastAsia"/>
              </w:rPr>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60%</w:t>
            </w:r>
            <w:r>
              <w:rPr>
                <w:rFonts w:ascii="方正书宋_GBK" w:hint="eastAsia"/>
              </w:rPr>
              <w:t>以下</w:t>
            </w:r>
          </w:p>
        </w:tc>
      </w:tr>
      <w:tr w:rsidR="002811BE" w:rsidRPr="000E3E5A" w:rsidTr="007C2774">
        <w:trPr>
          <w:trHeight w:val="227"/>
          <w:jc w:val="center"/>
        </w:trPr>
        <w:tc>
          <w:tcPr>
            <w:tcW w:w="2341"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审计业务</w:t>
            </w:r>
          </w:p>
        </w:tc>
        <w:tc>
          <w:tcPr>
            <w:tcW w:w="12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rPr>
              <w:t>12.00</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审计本级财政部门组织本级预算执行情况，审计其他财政收支情况，审计其他取得财政资金的单位和项目接受、运用财政资金的真实、合法和效益情况</w:t>
            </w:r>
            <w:r w:rsidRPr="000E3E5A">
              <w:rPr>
                <w:rFonts w:ascii="方正书宋_GBK" w:eastAsia="方正书宋_GBK"/>
              </w:rPr>
              <w:t>,</w:t>
            </w:r>
            <w:r w:rsidRPr="000E3E5A">
              <w:rPr>
                <w:rFonts w:ascii="方正书宋_GBK" w:eastAsia="方正书宋_GBK" w:hint="eastAsia"/>
              </w:rPr>
              <w:t>实施领导干部经济责任审计等审计。</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1417" w:type="dxa"/>
            <w:shd w:val="clear" w:color="auto" w:fill="auto"/>
            <w:vAlign w:val="center"/>
          </w:tcPr>
          <w:p w:rsidR="002811BE" w:rsidRPr="006575BC" w:rsidRDefault="002811BE" w:rsidP="007C2774">
            <w:pPr>
              <w:spacing w:line="300" w:lineRule="exact"/>
              <w:jc w:val="left"/>
              <w:rPr>
                <w:rFonts w:ascii="方正书宋_GBK"/>
              </w:rPr>
            </w:pPr>
            <w:r>
              <w:rPr>
                <w:rFonts w:ascii="方正书宋_GBK" w:hint="eastAsia"/>
              </w:rPr>
              <w:t>工作完成程度</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90%</w:t>
            </w:r>
            <w:r>
              <w:rPr>
                <w:rFonts w:ascii="方正书宋_GBK" w:hint="eastAsia"/>
              </w:rPr>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80%</w:t>
            </w:r>
            <w:r>
              <w:rPr>
                <w:rFonts w:ascii="方正书宋_GBK" w:hint="eastAsia"/>
              </w:rPr>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70%</w:t>
            </w:r>
            <w:r>
              <w:rPr>
                <w:rFonts w:ascii="方正书宋_GBK" w:hint="eastAsia"/>
              </w:rPr>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60%</w:t>
            </w:r>
            <w:r>
              <w:rPr>
                <w:rFonts w:ascii="方正书宋_GBK" w:hint="eastAsia"/>
              </w:rPr>
              <w:t>以下</w:t>
            </w:r>
          </w:p>
        </w:tc>
      </w:tr>
      <w:tr w:rsidR="002811BE" w:rsidRPr="000E3E5A" w:rsidTr="007C2774">
        <w:trPr>
          <w:trHeight w:val="227"/>
          <w:jc w:val="center"/>
        </w:trPr>
        <w:tc>
          <w:tcPr>
            <w:tcW w:w="2341" w:type="dxa"/>
            <w:shd w:val="clear" w:color="auto" w:fill="auto"/>
            <w:vAlign w:val="center"/>
          </w:tcPr>
          <w:p w:rsidR="002811BE" w:rsidRPr="000E3E5A" w:rsidRDefault="002811BE" w:rsidP="007C2774">
            <w:pPr>
              <w:spacing w:line="300" w:lineRule="exact"/>
              <w:jc w:val="left"/>
              <w:rPr>
                <w:rFonts w:ascii="方正书宋_GBK" w:eastAsia="方正书宋_GBK"/>
                <w:b/>
              </w:rPr>
            </w:pPr>
            <w:r w:rsidRPr="000E3E5A">
              <w:rPr>
                <w:rFonts w:ascii="方正书宋_GBK" w:eastAsia="方正书宋_GBK" w:hint="eastAsia"/>
                <w:b/>
              </w:rPr>
              <w:t xml:space="preserve">　　专项审计调查</w:t>
            </w:r>
          </w:p>
        </w:tc>
        <w:tc>
          <w:tcPr>
            <w:tcW w:w="1276"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对经济领域中带有全局性、普遍性、倾向性的特定事项进行系统调查了解并向政府报告情况和结果。</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1417"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r>
      <w:tr w:rsidR="002811BE" w:rsidRPr="000E3E5A" w:rsidTr="007C2774">
        <w:trPr>
          <w:trHeight w:val="227"/>
          <w:jc w:val="center"/>
        </w:trPr>
        <w:tc>
          <w:tcPr>
            <w:tcW w:w="2341" w:type="dxa"/>
            <w:shd w:val="clear" w:color="auto" w:fill="auto"/>
            <w:vAlign w:val="center"/>
          </w:tcPr>
          <w:p w:rsidR="002811BE" w:rsidRPr="000E3E5A" w:rsidRDefault="002811BE" w:rsidP="007C2774">
            <w:pPr>
              <w:spacing w:line="300" w:lineRule="exact"/>
              <w:jc w:val="center"/>
              <w:rPr>
                <w:rFonts w:ascii="方正书宋_GBK" w:eastAsia="方正书宋_GBK"/>
                <w:b/>
              </w:rPr>
            </w:pPr>
            <w:r w:rsidRPr="000E3E5A">
              <w:rPr>
                <w:rFonts w:ascii="方正书宋_GBK" w:eastAsia="方正书宋_GBK" w:hint="eastAsia"/>
                <w:b/>
              </w:rPr>
              <w:t>审计管理</w:t>
            </w:r>
          </w:p>
        </w:tc>
        <w:tc>
          <w:tcPr>
            <w:tcW w:w="1276"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进行内部审计管理和审计法制管理。</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进行内部审计管理和审计法制管理。通过建立健全法规，加大内部审计管理制度提高审计</w:t>
            </w:r>
            <w:r w:rsidRPr="000E3E5A">
              <w:rPr>
                <w:rFonts w:ascii="方正书宋_GBK" w:eastAsia="方正书宋_GBK" w:hint="eastAsia"/>
              </w:rPr>
              <w:lastRenderedPageBreak/>
              <w:t>质量和审计机关法制管理水平。</w:t>
            </w:r>
          </w:p>
        </w:tc>
        <w:tc>
          <w:tcPr>
            <w:tcW w:w="1417" w:type="dxa"/>
            <w:shd w:val="clear" w:color="auto" w:fill="auto"/>
            <w:vAlign w:val="center"/>
          </w:tcPr>
          <w:p w:rsidR="002811BE" w:rsidRPr="006575BC" w:rsidRDefault="002811BE" w:rsidP="007C2774">
            <w:pPr>
              <w:spacing w:line="300" w:lineRule="exact"/>
              <w:jc w:val="left"/>
              <w:rPr>
                <w:rFonts w:ascii="方正书宋_GBK"/>
              </w:rPr>
            </w:pPr>
            <w:r>
              <w:rPr>
                <w:rFonts w:ascii="方正书宋_GBK" w:hint="eastAsia"/>
              </w:rPr>
              <w:lastRenderedPageBreak/>
              <w:t>工作完成程度</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t>工作完成</w:t>
            </w:r>
            <w:r>
              <w:rPr>
                <w:rFonts w:ascii="方正书宋_GBK" w:hint="eastAsia"/>
              </w:rPr>
              <w:t>90%</w:t>
            </w:r>
            <w:r>
              <w:rPr>
                <w:rFonts w:ascii="方正书宋_GBK" w:hint="eastAsia"/>
              </w:rPr>
              <w:lastRenderedPageBreak/>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lastRenderedPageBreak/>
              <w:t>工作完成</w:t>
            </w:r>
            <w:r>
              <w:rPr>
                <w:rFonts w:ascii="方正书宋_GBK" w:hint="eastAsia"/>
              </w:rPr>
              <w:t>80%</w:t>
            </w:r>
            <w:r>
              <w:rPr>
                <w:rFonts w:ascii="方正书宋_GBK" w:hint="eastAsia"/>
              </w:rPr>
              <w:lastRenderedPageBreak/>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lastRenderedPageBreak/>
              <w:t>工作完成</w:t>
            </w:r>
            <w:r>
              <w:rPr>
                <w:rFonts w:ascii="方正书宋_GBK" w:hint="eastAsia"/>
              </w:rPr>
              <w:t>70%</w:t>
            </w:r>
            <w:r>
              <w:rPr>
                <w:rFonts w:ascii="方正书宋_GBK" w:hint="eastAsia"/>
              </w:rPr>
              <w:lastRenderedPageBreak/>
              <w:t>以上</w:t>
            </w:r>
          </w:p>
        </w:tc>
        <w:tc>
          <w:tcPr>
            <w:tcW w:w="737" w:type="dxa"/>
            <w:shd w:val="clear" w:color="auto" w:fill="auto"/>
            <w:vAlign w:val="center"/>
          </w:tcPr>
          <w:p w:rsidR="002811BE" w:rsidRPr="006575BC" w:rsidRDefault="002811BE" w:rsidP="007C2774">
            <w:pPr>
              <w:spacing w:line="300" w:lineRule="exact"/>
              <w:jc w:val="center"/>
              <w:rPr>
                <w:rFonts w:ascii="方正书宋_GBK"/>
              </w:rPr>
            </w:pPr>
            <w:r>
              <w:rPr>
                <w:rFonts w:ascii="方正书宋_GBK" w:hint="eastAsia"/>
              </w:rPr>
              <w:lastRenderedPageBreak/>
              <w:t>工作完成</w:t>
            </w:r>
            <w:r>
              <w:rPr>
                <w:rFonts w:ascii="方正书宋_GBK" w:hint="eastAsia"/>
              </w:rPr>
              <w:t>60%</w:t>
            </w:r>
            <w:r>
              <w:rPr>
                <w:rFonts w:ascii="方正书宋_GBK" w:hint="eastAsia"/>
              </w:rPr>
              <w:lastRenderedPageBreak/>
              <w:t>以下</w:t>
            </w:r>
          </w:p>
        </w:tc>
      </w:tr>
      <w:tr w:rsidR="002811BE" w:rsidRPr="000E3E5A" w:rsidTr="007C2774">
        <w:trPr>
          <w:trHeight w:val="227"/>
          <w:jc w:val="center"/>
        </w:trPr>
        <w:tc>
          <w:tcPr>
            <w:tcW w:w="2341" w:type="dxa"/>
            <w:shd w:val="clear" w:color="auto" w:fill="auto"/>
            <w:vAlign w:val="center"/>
          </w:tcPr>
          <w:p w:rsidR="002811BE" w:rsidRPr="000E3E5A" w:rsidRDefault="002811BE" w:rsidP="007C2774">
            <w:pPr>
              <w:spacing w:line="300" w:lineRule="exact"/>
              <w:jc w:val="left"/>
              <w:rPr>
                <w:rFonts w:ascii="方正书宋_GBK" w:eastAsia="方正书宋_GBK"/>
                <w:b/>
              </w:rPr>
            </w:pPr>
            <w:r w:rsidRPr="000E3E5A">
              <w:rPr>
                <w:rFonts w:ascii="方正书宋_GBK" w:eastAsia="方正书宋_GBK" w:hint="eastAsia"/>
                <w:b/>
              </w:rPr>
              <w:lastRenderedPageBreak/>
              <w:t xml:space="preserve">　　内部审计管理</w:t>
            </w:r>
          </w:p>
        </w:tc>
        <w:tc>
          <w:tcPr>
            <w:tcW w:w="1276"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r w:rsidRPr="000E3E5A">
              <w:rPr>
                <w:rFonts w:ascii="方正书宋_GBK" w:eastAsia="方正书宋_GBK" w:hint="eastAsia"/>
              </w:rPr>
              <w:t>制定内部审计措施并组织落实；制定内部审计业务规章、制度、管理办法等并开展监督检查；指导内部审计业务，受理内部审计业务咨询；提供内部审计成果；协调内部审计和国家审计间工作等。</w:t>
            </w:r>
          </w:p>
        </w:tc>
        <w:tc>
          <w:tcPr>
            <w:tcW w:w="2976"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1417" w:type="dxa"/>
            <w:shd w:val="clear" w:color="auto" w:fill="auto"/>
            <w:vAlign w:val="center"/>
          </w:tcPr>
          <w:p w:rsidR="002811BE" w:rsidRPr="000E3E5A" w:rsidRDefault="002811BE" w:rsidP="007C2774">
            <w:pPr>
              <w:spacing w:line="300" w:lineRule="exact"/>
              <w:jc w:val="left"/>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c>
          <w:tcPr>
            <w:tcW w:w="737" w:type="dxa"/>
            <w:shd w:val="clear" w:color="auto" w:fill="auto"/>
            <w:vAlign w:val="center"/>
          </w:tcPr>
          <w:p w:rsidR="002811BE" w:rsidRPr="000E3E5A" w:rsidRDefault="002811BE" w:rsidP="007C2774">
            <w:pPr>
              <w:spacing w:line="300" w:lineRule="exact"/>
              <w:jc w:val="center"/>
              <w:rPr>
                <w:rFonts w:ascii="方正书宋_GBK" w:eastAsia="方正书宋_GBK"/>
              </w:rPr>
            </w:pPr>
          </w:p>
        </w:tc>
      </w:tr>
    </w:tbl>
    <w:p w:rsidR="002811BE" w:rsidRPr="009251BC" w:rsidRDefault="002811BE" w:rsidP="002811BE">
      <w:pPr>
        <w:ind w:firstLineChars="200" w:firstLine="643"/>
        <w:rPr>
          <w:rFonts w:ascii="宋体" w:hAnsi="宋体"/>
          <w:b/>
          <w:sz w:val="32"/>
          <w:szCs w:val="32"/>
        </w:rPr>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2811BE" w:rsidRPr="00AB5240" w:rsidRDefault="002811BE" w:rsidP="002811BE">
      <w:pPr>
        <w:spacing w:line="560" w:lineRule="exact"/>
        <w:ind w:firstLineChars="200" w:firstLine="640"/>
        <w:rPr>
          <w:rFonts w:ascii="仿宋_GB2312" w:eastAsia="仿宋_GB2312"/>
          <w:sz w:val="32"/>
          <w:szCs w:val="32"/>
        </w:rPr>
      </w:pPr>
      <w:r w:rsidRPr="007011F7">
        <w:rPr>
          <w:rFonts w:ascii="仿宋_GB2312" w:eastAsia="仿宋_GB2312" w:hint="eastAsia"/>
          <w:sz w:val="32"/>
          <w:szCs w:val="32"/>
        </w:rPr>
        <w:t>我</w:t>
      </w:r>
      <w:r>
        <w:rPr>
          <w:rFonts w:ascii="仿宋_GB2312" w:eastAsia="仿宋_GB2312" w:hint="eastAsia"/>
          <w:sz w:val="32"/>
          <w:szCs w:val="32"/>
        </w:rPr>
        <w:t>部门</w:t>
      </w:r>
      <w:r w:rsidRPr="007011F7">
        <w:rPr>
          <w:rFonts w:ascii="仿宋_GB2312" w:eastAsia="仿宋_GB2312" w:hint="eastAsia"/>
          <w:sz w:val="32"/>
          <w:szCs w:val="32"/>
        </w:rPr>
        <w:t>2017年</w:t>
      </w:r>
      <w:r>
        <w:rPr>
          <w:rFonts w:ascii="仿宋_GB2312" w:eastAsia="仿宋_GB2312" w:hint="eastAsia"/>
          <w:sz w:val="32"/>
          <w:szCs w:val="32"/>
        </w:rPr>
        <w:t>无</w:t>
      </w:r>
      <w:r w:rsidRPr="00AB5240">
        <w:rPr>
          <w:rFonts w:ascii="仿宋_GB2312" w:eastAsia="仿宋_GB2312" w:hint="eastAsia"/>
          <w:sz w:val="32"/>
          <w:szCs w:val="32"/>
        </w:rPr>
        <w:t>政府采购预算</w:t>
      </w:r>
      <w:r>
        <w:rPr>
          <w:rFonts w:ascii="仿宋_GB2312" w:eastAsia="仿宋_GB2312" w:hint="eastAsia"/>
          <w:sz w:val="32"/>
          <w:szCs w:val="32"/>
        </w:rPr>
        <w:t>。</w:t>
      </w:r>
    </w:p>
    <w:p w:rsidR="002811BE" w:rsidRDefault="002811BE" w:rsidP="002811BE">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0" w:type="auto"/>
        <w:tblLayout w:type="fixed"/>
        <w:tblLook w:val="0000"/>
      </w:tblPr>
      <w:tblGrid>
        <w:gridCol w:w="4788"/>
        <w:gridCol w:w="2700"/>
        <w:gridCol w:w="6192"/>
      </w:tblGrid>
      <w:tr w:rsidR="002811BE" w:rsidRPr="00F37204" w:rsidTr="007C2774">
        <w:trPr>
          <w:trHeight w:val="705"/>
        </w:trPr>
        <w:tc>
          <w:tcPr>
            <w:tcW w:w="13680" w:type="dxa"/>
            <w:gridSpan w:val="3"/>
            <w:tcBorders>
              <w:top w:val="nil"/>
              <w:left w:val="nil"/>
              <w:bottom w:val="nil"/>
              <w:right w:val="nil"/>
            </w:tcBorders>
            <w:vAlign w:val="center"/>
          </w:tcPr>
          <w:p w:rsidR="002811BE" w:rsidRPr="00F37204" w:rsidRDefault="002811BE" w:rsidP="007C2774">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2811BE" w:rsidRPr="00F37204" w:rsidTr="007C2774">
        <w:trPr>
          <w:trHeight w:val="510"/>
        </w:trPr>
        <w:tc>
          <w:tcPr>
            <w:tcW w:w="7488" w:type="dxa"/>
            <w:gridSpan w:val="2"/>
            <w:tcBorders>
              <w:top w:val="nil"/>
              <w:left w:val="nil"/>
              <w:bottom w:val="nil"/>
              <w:right w:val="nil"/>
            </w:tcBorders>
            <w:vAlign w:val="center"/>
          </w:tcPr>
          <w:p w:rsidR="002811BE" w:rsidRPr="00F37204" w:rsidRDefault="002811BE" w:rsidP="007C2774">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审计分局</w:t>
            </w:r>
          </w:p>
        </w:tc>
        <w:tc>
          <w:tcPr>
            <w:tcW w:w="6192" w:type="dxa"/>
            <w:tcBorders>
              <w:top w:val="nil"/>
              <w:left w:val="nil"/>
              <w:bottom w:val="nil"/>
              <w:right w:val="nil"/>
            </w:tcBorders>
            <w:vAlign w:val="center"/>
          </w:tcPr>
          <w:p w:rsidR="002811BE" w:rsidRPr="00F37204" w:rsidRDefault="002811BE" w:rsidP="007C2774">
            <w:pPr>
              <w:widowControl/>
              <w:ind w:firstLineChars="450" w:firstLine="1440"/>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2811BE" w:rsidRPr="00F37204" w:rsidTr="007C2774">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2811BE" w:rsidRPr="00F37204" w:rsidRDefault="002811BE" w:rsidP="007C2774">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811BE" w:rsidRPr="00F37204" w:rsidRDefault="002811BE" w:rsidP="007C2774">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811BE" w:rsidRPr="00F37204" w:rsidRDefault="002811BE" w:rsidP="007C2774">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2811BE" w:rsidRDefault="002811BE" w:rsidP="007C2774">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color w:val="000000"/>
                <w:sz w:val="22"/>
                <w:szCs w:val="22"/>
              </w:rPr>
            </w:pPr>
            <w:r>
              <w:rPr>
                <w:rFonts w:ascii="宋体" w:hAnsi="宋体" w:cs="宋体" w:hint="eastAsia"/>
                <w:color w:val="000000"/>
                <w:sz w:val="22"/>
                <w:szCs w:val="22"/>
              </w:rPr>
              <w:t>17.9160</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lastRenderedPageBreak/>
              <w:t>一、土地房屋及构筑物</w:t>
            </w:r>
          </w:p>
        </w:tc>
        <w:tc>
          <w:tcPr>
            <w:tcW w:w="2700" w:type="dxa"/>
            <w:tcBorders>
              <w:top w:val="nil"/>
              <w:left w:val="nil"/>
              <w:bottom w:val="single" w:sz="4" w:space="0" w:color="auto"/>
              <w:right w:val="single" w:sz="4" w:space="0" w:color="auto"/>
            </w:tcBorders>
            <w:vAlign w:val="center"/>
          </w:tcPr>
          <w:p w:rsidR="002811BE" w:rsidRDefault="002811BE" w:rsidP="007C2774">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r>
              <w:rPr>
                <w:rFonts w:hint="eastAsia"/>
                <w:sz w:val="20"/>
                <w:szCs w:val="20"/>
              </w:rPr>
              <w:t>33</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color w:val="000000"/>
                <w:sz w:val="22"/>
                <w:szCs w:val="22"/>
              </w:rPr>
            </w:pPr>
            <w:r>
              <w:rPr>
                <w:rFonts w:hint="eastAsia"/>
                <w:color w:val="000000"/>
                <w:sz w:val="22"/>
                <w:szCs w:val="22"/>
              </w:rPr>
              <w:t>15.8510</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sz w:val="20"/>
                <w:szCs w:val="20"/>
              </w:rPr>
            </w:pP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r>
      <w:tr w:rsidR="002811BE" w:rsidRPr="00F37204" w:rsidTr="007C2774">
        <w:trPr>
          <w:trHeight w:val="616"/>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r>
      <w:tr w:rsidR="002811BE" w:rsidRPr="00F37204" w:rsidTr="007C2774">
        <w:trPr>
          <w:trHeight w:val="645"/>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sz w:val="20"/>
                <w:szCs w:val="20"/>
              </w:rPr>
            </w:pPr>
          </w:p>
        </w:tc>
      </w:tr>
      <w:tr w:rsidR="002811BE" w:rsidRPr="00F37204" w:rsidTr="007C2774">
        <w:trPr>
          <w:trHeight w:val="448"/>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sz w:val="20"/>
                <w:szCs w:val="20"/>
              </w:rPr>
            </w:pPr>
            <w:r>
              <w:rPr>
                <w:rFonts w:hint="eastAsia"/>
                <w:sz w:val="20"/>
                <w:szCs w:val="20"/>
              </w:rPr>
              <w:t xml:space="preserve">　</w:t>
            </w:r>
          </w:p>
        </w:tc>
      </w:tr>
      <w:tr w:rsidR="002811BE" w:rsidRPr="00F37204" w:rsidTr="007C2774">
        <w:trPr>
          <w:trHeight w:val="500"/>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r>
              <w:rPr>
                <w:rFonts w:hint="eastAsia"/>
                <w:sz w:val="20"/>
                <w:szCs w:val="20"/>
              </w:rPr>
              <w:t>27</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sz w:val="20"/>
                <w:szCs w:val="20"/>
              </w:rPr>
            </w:pPr>
            <w:r>
              <w:rPr>
                <w:rFonts w:ascii="宋体" w:hAnsi="宋体" w:cs="宋体" w:hint="eastAsia"/>
                <w:sz w:val="20"/>
                <w:szCs w:val="20"/>
              </w:rPr>
              <w:t>2.0650</w:t>
            </w:r>
          </w:p>
        </w:tc>
      </w:tr>
      <w:tr w:rsidR="002811BE" w:rsidRPr="00F37204" w:rsidTr="007C2774">
        <w:trPr>
          <w:trHeight w:val="424"/>
        </w:trPr>
        <w:tc>
          <w:tcPr>
            <w:tcW w:w="4788" w:type="dxa"/>
            <w:tcBorders>
              <w:top w:val="nil"/>
              <w:left w:val="single" w:sz="4" w:space="0" w:color="auto"/>
              <w:bottom w:val="single" w:sz="4" w:space="0" w:color="auto"/>
              <w:right w:val="single" w:sz="4" w:space="0" w:color="auto"/>
            </w:tcBorders>
            <w:vAlign w:val="center"/>
          </w:tcPr>
          <w:p w:rsidR="002811BE" w:rsidRPr="00F37204" w:rsidRDefault="002811BE" w:rsidP="007C2774">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811BE" w:rsidRDefault="002811BE" w:rsidP="007C2774">
            <w:pPr>
              <w:rPr>
                <w:rFonts w:ascii="宋体" w:hAnsi="宋体" w:cs="宋体"/>
                <w:sz w:val="20"/>
                <w:szCs w:val="20"/>
              </w:rPr>
            </w:pPr>
            <w:r>
              <w:rPr>
                <w:rFonts w:hint="eastAsia"/>
                <w:sz w:val="20"/>
                <w:szCs w:val="20"/>
              </w:rPr>
              <w:t xml:space="preserve">　</w:t>
            </w:r>
            <w:r>
              <w:rPr>
                <w:rFonts w:hint="eastAsia"/>
                <w:sz w:val="20"/>
                <w:szCs w:val="20"/>
              </w:rPr>
              <w:t>27</w:t>
            </w:r>
          </w:p>
        </w:tc>
        <w:tc>
          <w:tcPr>
            <w:tcW w:w="6192" w:type="dxa"/>
            <w:tcBorders>
              <w:top w:val="nil"/>
              <w:left w:val="nil"/>
              <w:bottom w:val="single" w:sz="4" w:space="0" w:color="auto"/>
              <w:right w:val="single" w:sz="4" w:space="0" w:color="auto"/>
            </w:tcBorders>
            <w:vAlign w:val="center"/>
          </w:tcPr>
          <w:p w:rsidR="002811BE" w:rsidRDefault="002811BE" w:rsidP="007C2774">
            <w:pPr>
              <w:jc w:val="right"/>
              <w:rPr>
                <w:rFonts w:ascii="宋体" w:hAnsi="宋体" w:cs="宋体"/>
                <w:sz w:val="20"/>
                <w:szCs w:val="20"/>
              </w:rPr>
            </w:pPr>
            <w:r>
              <w:rPr>
                <w:rFonts w:hint="eastAsia"/>
                <w:sz w:val="20"/>
                <w:szCs w:val="20"/>
              </w:rPr>
              <w:t>2.0650</w:t>
            </w:r>
            <w:r>
              <w:rPr>
                <w:rFonts w:hint="eastAsia"/>
                <w:sz w:val="20"/>
                <w:szCs w:val="20"/>
              </w:rPr>
              <w:t xml:space="preserve">　</w:t>
            </w:r>
          </w:p>
        </w:tc>
      </w:tr>
    </w:tbl>
    <w:p w:rsidR="002811BE" w:rsidRPr="007011F7" w:rsidRDefault="002811BE" w:rsidP="002811BE">
      <w:pPr>
        <w:pStyle w:val="a5"/>
        <w:autoSpaceDE w:val="0"/>
        <w:spacing w:line="560" w:lineRule="exact"/>
        <w:ind w:firstLineChars="250" w:firstLine="800"/>
        <w:rPr>
          <w:rFonts w:ascii="仿宋_GB2312" w:eastAsia="仿宋_GB2312"/>
          <w:sz w:val="32"/>
          <w:szCs w:val="32"/>
        </w:rPr>
      </w:pPr>
      <w:r w:rsidRPr="007011F7">
        <w:rPr>
          <w:rFonts w:ascii="仿宋_GB2312" w:eastAsia="仿宋_GB2312" w:hint="eastAsia"/>
          <w:sz w:val="32"/>
          <w:szCs w:val="32"/>
        </w:rPr>
        <w:lastRenderedPageBreak/>
        <w:t>我</w:t>
      </w:r>
      <w:r>
        <w:rPr>
          <w:rFonts w:ascii="仿宋_GB2312" w:eastAsia="仿宋_GB2312" w:hint="eastAsia"/>
          <w:sz w:val="32"/>
          <w:szCs w:val="32"/>
        </w:rPr>
        <w:t>部门</w:t>
      </w:r>
      <w:r w:rsidRPr="007011F7">
        <w:rPr>
          <w:rFonts w:ascii="仿宋_GB2312" w:eastAsia="仿宋_GB2312" w:hint="eastAsia"/>
          <w:sz w:val="32"/>
          <w:szCs w:val="32"/>
        </w:rPr>
        <w:t>2017年无拟购置情况</w:t>
      </w:r>
    </w:p>
    <w:p w:rsidR="002811BE" w:rsidRDefault="002811BE" w:rsidP="002811BE">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2811BE" w:rsidRPr="005A649C" w:rsidRDefault="002811BE" w:rsidP="002811B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2811BE" w:rsidRPr="005A649C" w:rsidRDefault="002811BE" w:rsidP="002811B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2811BE" w:rsidRPr="005A649C" w:rsidRDefault="002811BE" w:rsidP="002811B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2811BE" w:rsidRDefault="002811BE" w:rsidP="002811BE">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2811BE" w:rsidRPr="006A0753" w:rsidRDefault="002811BE" w:rsidP="002811BE">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EA6BCF" w:rsidRDefault="00EA6BCF"/>
    <w:sectPr w:rsidR="00EA6BCF" w:rsidSect="002811BE">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41" w:rsidRDefault="00D15A41" w:rsidP="002811BE">
      <w:r>
        <w:separator/>
      </w:r>
    </w:p>
  </w:endnote>
  <w:endnote w:type="continuationSeparator" w:id="1">
    <w:p w:rsidR="00D15A41" w:rsidRDefault="00D15A41" w:rsidP="00281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E" w:rsidRDefault="002811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E" w:rsidRDefault="002811B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E" w:rsidRDefault="002811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41" w:rsidRDefault="00D15A41" w:rsidP="002811BE">
      <w:r>
        <w:separator/>
      </w:r>
    </w:p>
  </w:footnote>
  <w:footnote w:type="continuationSeparator" w:id="1">
    <w:p w:rsidR="00D15A41" w:rsidRDefault="00D15A41" w:rsidP="00281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E" w:rsidRDefault="002811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E" w:rsidRDefault="002811BE" w:rsidP="00052DB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E" w:rsidRDefault="002811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11BE"/>
    <w:rsid w:val="00052DB6"/>
    <w:rsid w:val="001278A0"/>
    <w:rsid w:val="00250AB9"/>
    <w:rsid w:val="002811BE"/>
    <w:rsid w:val="00D15A41"/>
    <w:rsid w:val="00EA6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1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11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11BE"/>
    <w:rPr>
      <w:sz w:val="18"/>
      <w:szCs w:val="18"/>
    </w:rPr>
  </w:style>
  <w:style w:type="paragraph" w:styleId="a4">
    <w:name w:val="footer"/>
    <w:basedOn w:val="a"/>
    <w:link w:val="Char0"/>
    <w:uiPriority w:val="99"/>
    <w:semiHidden/>
    <w:unhideWhenUsed/>
    <w:rsid w:val="002811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11BE"/>
    <w:rPr>
      <w:sz w:val="18"/>
      <w:szCs w:val="18"/>
    </w:rPr>
  </w:style>
  <w:style w:type="paragraph" w:styleId="a5">
    <w:name w:val="Plain Text"/>
    <w:basedOn w:val="a"/>
    <w:link w:val="Char1"/>
    <w:rsid w:val="002811BE"/>
    <w:rPr>
      <w:rFonts w:ascii="宋体" w:hAnsi="Courier New" w:cs="Courier New"/>
      <w:szCs w:val="21"/>
    </w:rPr>
  </w:style>
  <w:style w:type="character" w:customStyle="1" w:styleId="Char1">
    <w:name w:val="纯文本 Char"/>
    <w:basedOn w:val="a0"/>
    <w:link w:val="a5"/>
    <w:rsid w:val="002811B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2017-04-16T07:17:00Z</dcterms:created>
  <dcterms:modified xsi:type="dcterms:W3CDTF">2017-04-14T09:10:00Z</dcterms:modified>
</cp:coreProperties>
</file>