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B97" w:rsidRDefault="00AA0B97" w:rsidP="009D2AD5">
      <w:pPr>
        <w:widowControl/>
        <w:jc w:val="center"/>
        <w:rPr>
          <w:rFonts w:ascii="方正小标宋简体" w:eastAsia="方正小标宋简体"/>
          <w:sz w:val="40"/>
          <w:szCs w:val="40"/>
        </w:rPr>
      </w:pPr>
      <w:r>
        <w:rPr>
          <w:rFonts w:ascii="方正小标宋简体" w:eastAsia="方正小标宋简体" w:hint="eastAsia"/>
          <w:sz w:val="40"/>
          <w:szCs w:val="40"/>
        </w:rPr>
        <w:t>目录</w:t>
      </w:r>
    </w:p>
    <w:p w:rsidR="00AA0B97" w:rsidRDefault="00AA0B97" w:rsidP="009D2AD5">
      <w:pPr>
        <w:spacing w:line="560" w:lineRule="exact"/>
        <w:jc w:val="left"/>
        <w:rPr>
          <w:rFonts w:ascii="方正小标宋简体" w:eastAsia="方正小标宋简体"/>
          <w:sz w:val="40"/>
          <w:szCs w:val="40"/>
        </w:rPr>
      </w:pPr>
    </w:p>
    <w:p w:rsidR="00AA0B97" w:rsidRPr="00F80466" w:rsidRDefault="00AA0B97" w:rsidP="00BD3123">
      <w:pPr>
        <w:spacing w:line="560" w:lineRule="exact"/>
        <w:ind w:firstLineChars="200" w:firstLine="720"/>
        <w:jc w:val="left"/>
        <w:rPr>
          <w:rFonts w:eastAsia="仿宋_GB2312"/>
          <w:sz w:val="36"/>
          <w:szCs w:val="36"/>
        </w:rPr>
      </w:pPr>
      <w:r w:rsidRPr="00F80466">
        <w:rPr>
          <w:rFonts w:eastAsia="仿宋_GB2312"/>
          <w:sz w:val="36"/>
          <w:szCs w:val="36"/>
        </w:rPr>
        <w:t>1</w:t>
      </w:r>
      <w:r w:rsidRPr="00F80466">
        <w:rPr>
          <w:rFonts w:eastAsia="仿宋_GB2312" w:hint="eastAsia"/>
          <w:sz w:val="36"/>
          <w:szCs w:val="36"/>
        </w:rPr>
        <w:t>、</w:t>
      </w:r>
      <w:r w:rsidRPr="00F80466">
        <w:rPr>
          <w:rFonts w:eastAsia="仿宋_GB2312" w:hint="eastAsia"/>
          <w:b/>
          <w:sz w:val="36"/>
          <w:szCs w:val="36"/>
        </w:rPr>
        <w:t>部门职责、机构设置等基本情况</w:t>
      </w:r>
    </w:p>
    <w:p w:rsidR="00AA0B97" w:rsidRPr="00F80466" w:rsidRDefault="00AA0B97" w:rsidP="00BD3123">
      <w:pPr>
        <w:spacing w:line="560" w:lineRule="exact"/>
        <w:ind w:firstLineChars="200" w:firstLine="720"/>
        <w:jc w:val="left"/>
        <w:rPr>
          <w:rFonts w:eastAsia="仿宋_GB2312"/>
          <w:sz w:val="36"/>
          <w:szCs w:val="36"/>
        </w:rPr>
      </w:pPr>
      <w:r w:rsidRPr="00F80466">
        <w:rPr>
          <w:rFonts w:eastAsia="仿宋_GB2312"/>
          <w:sz w:val="36"/>
          <w:szCs w:val="36"/>
        </w:rPr>
        <w:t>2</w:t>
      </w:r>
      <w:r w:rsidRPr="00F80466">
        <w:rPr>
          <w:rFonts w:eastAsia="仿宋_GB2312" w:hint="eastAsia"/>
          <w:sz w:val="36"/>
          <w:szCs w:val="36"/>
        </w:rPr>
        <w:t>、</w:t>
      </w:r>
      <w:r w:rsidRPr="0088775C">
        <w:rPr>
          <w:rFonts w:eastAsia="仿宋_GB2312" w:hint="eastAsia"/>
          <w:b/>
          <w:sz w:val="36"/>
          <w:szCs w:val="36"/>
        </w:rPr>
        <w:t>部门预算总体情况及预算收支增减变化情况说明</w:t>
      </w:r>
    </w:p>
    <w:p w:rsidR="00AA0B97" w:rsidRPr="00F80466" w:rsidRDefault="00AA0B97" w:rsidP="00BD3123">
      <w:pPr>
        <w:spacing w:line="560" w:lineRule="exact"/>
        <w:ind w:firstLineChars="200" w:firstLine="720"/>
        <w:jc w:val="left"/>
        <w:rPr>
          <w:rFonts w:eastAsia="仿宋_GB2312"/>
          <w:sz w:val="36"/>
          <w:szCs w:val="36"/>
        </w:rPr>
      </w:pPr>
      <w:r w:rsidRPr="00F80466">
        <w:rPr>
          <w:rFonts w:eastAsia="仿宋_GB2312"/>
          <w:sz w:val="36"/>
          <w:szCs w:val="36"/>
        </w:rPr>
        <w:t>3</w:t>
      </w:r>
      <w:r w:rsidRPr="00F80466">
        <w:rPr>
          <w:rFonts w:eastAsia="仿宋_GB2312" w:hint="eastAsia"/>
          <w:sz w:val="36"/>
          <w:szCs w:val="36"/>
        </w:rPr>
        <w:t>、</w:t>
      </w:r>
      <w:r w:rsidRPr="00F80466">
        <w:rPr>
          <w:rFonts w:eastAsia="仿宋_GB2312" w:hint="eastAsia"/>
          <w:b/>
          <w:sz w:val="36"/>
          <w:szCs w:val="36"/>
        </w:rPr>
        <w:t>机关运行经费情况说明</w:t>
      </w:r>
    </w:p>
    <w:p w:rsidR="00AA0B97" w:rsidRPr="00F80466" w:rsidRDefault="00AA0B97" w:rsidP="00BD3123">
      <w:pPr>
        <w:spacing w:line="560" w:lineRule="exact"/>
        <w:ind w:firstLineChars="200" w:firstLine="720"/>
        <w:jc w:val="left"/>
        <w:rPr>
          <w:rFonts w:eastAsia="仿宋_GB2312"/>
          <w:sz w:val="36"/>
          <w:szCs w:val="36"/>
        </w:rPr>
      </w:pPr>
      <w:r w:rsidRPr="00F80466">
        <w:rPr>
          <w:rFonts w:eastAsia="仿宋_GB2312"/>
          <w:sz w:val="36"/>
          <w:szCs w:val="36"/>
        </w:rPr>
        <w:t>4</w:t>
      </w:r>
      <w:r w:rsidRPr="00F80466">
        <w:rPr>
          <w:rFonts w:eastAsia="仿宋_GB2312" w:hint="eastAsia"/>
          <w:sz w:val="36"/>
          <w:szCs w:val="36"/>
        </w:rPr>
        <w:t>、</w:t>
      </w:r>
      <w:r w:rsidRPr="00F80466">
        <w:rPr>
          <w:rFonts w:eastAsia="仿宋_GB2312"/>
          <w:b/>
          <w:sz w:val="36"/>
          <w:szCs w:val="36"/>
        </w:rPr>
        <w:t>“</w:t>
      </w:r>
      <w:r w:rsidRPr="00F80466">
        <w:rPr>
          <w:rFonts w:eastAsia="仿宋_GB2312" w:hint="eastAsia"/>
          <w:b/>
          <w:sz w:val="36"/>
          <w:szCs w:val="36"/>
        </w:rPr>
        <w:t>三公</w:t>
      </w:r>
      <w:r w:rsidRPr="00F80466">
        <w:rPr>
          <w:rFonts w:eastAsia="仿宋_GB2312"/>
          <w:b/>
          <w:sz w:val="36"/>
          <w:szCs w:val="36"/>
        </w:rPr>
        <w:t>”</w:t>
      </w:r>
      <w:r w:rsidRPr="00F80466">
        <w:rPr>
          <w:rFonts w:eastAsia="仿宋_GB2312" w:hint="eastAsia"/>
          <w:b/>
          <w:sz w:val="36"/>
          <w:szCs w:val="36"/>
        </w:rPr>
        <w:t>经费情况及增减变化说明</w:t>
      </w:r>
    </w:p>
    <w:p w:rsidR="00AA0B97" w:rsidRPr="00F80466" w:rsidRDefault="00AA0B97" w:rsidP="00BD3123">
      <w:pPr>
        <w:spacing w:line="560" w:lineRule="exact"/>
        <w:ind w:firstLineChars="200" w:firstLine="720"/>
        <w:rPr>
          <w:rFonts w:eastAsia="仿宋_GB2312"/>
          <w:b/>
          <w:sz w:val="36"/>
          <w:szCs w:val="36"/>
        </w:rPr>
      </w:pPr>
      <w:r w:rsidRPr="00F80466">
        <w:rPr>
          <w:rFonts w:eastAsia="仿宋_GB2312"/>
          <w:sz w:val="36"/>
          <w:szCs w:val="36"/>
        </w:rPr>
        <w:t>5</w:t>
      </w:r>
      <w:r w:rsidRPr="00F80466">
        <w:rPr>
          <w:rFonts w:eastAsia="仿宋_GB2312" w:hint="eastAsia"/>
          <w:sz w:val="36"/>
          <w:szCs w:val="36"/>
        </w:rPr>
        <w:t>、</w:t>
      </w:r>
      <w:r w:rsidRPr="00F80466">
        <w:rPr>
          <w:rFonts w:eastAsia="仿宋_GB2312" w:hint="eastAsia"/>
          <w:b/>
          <w:sz w:val="36"/>
          <w:szCs w:val="36"/>
        </w:rPr>
        <w:t>绩效</w:t>
      </w:r>
      <w:r>
        <w:rPr>
          <w:rFonts w:eastAsia="仿宋_GB2312" w:hint="eastAsia"/>
          <w:b/>
          <w:sz w:val="36"/>
          <w:szCs w:val="36"/>
        </w:rPr>
        <w:t>信息</w:t>
      </w:r>
    </w:p>
    <w:p w:rsidR="00AA0B97" w:rsidRPr="00F80466" w:rsidRDefault="00AA0B97" w:rsidP="00BD3123">
      <w:pPr>
        <w:spacing w:line="560" w:lineRule="exact"/>
        <w:ind w:firstLineChars="200" w:firstLine="720"/>
        <w:jc w:val="left"/>
        <w:rPr>
          <w:rFonts w:eastAsia="仿宋_GB2312"/>
          <w:sz w:val="36"/>
          <w:szCs w:val="36"/>
        </w:rPr>
      </w:pPr>
      <w:r w:rsidRPr="00F80466">
        <w:rPr>
          <w:rFonts w:eastAsia="仿宋_GB2312"/>
          <w:sz w:val="36"/>
          <w:szCs w:val="36"/>
        </w:rPr>
        <w:t>6</w:t>
      </w:r>
      <w:r w:rsidRPr="00F80466">
        <w:rPr>
          <w:rFonts w:eastAsia="仿宋_GB2312" w:hint="eastAsia"/>
          <w:sz w:val="36"/>
          <w:szCs w:val="36"/>
        </w:rPr>
        <w:t>、</w:t>
      </w:r>
      <w:r w:rsidRPr="00F80466">
        <w:rPr>
          <w:rFonts w:eastAsia="仿宋_GB2312" w:hint="eastAsia"/>
          <w:b/>
          <w:sz w:val="36"/>
          <w:szCs w:val="36"/>
        </w:rPr>
        <w:t>政府采购预算情况</w:t>
      </w:r>
    </w:p>
    <w:p w:rsidR="00AA0B97" w:rsidRPr="00F80466" w:rsidRDefault="00AA0B97" w:rsidP="00BD3123">
      <w:pPr>
        <w:spacing w:line="560" w:lineRule="exact"/>
        <w:ind w:firstLineChars="200" w:firstLine="720"/>
        <w:jc w:val="left"/>
        <w:rPr>
          <w:rFonts w:eastAsia="仿宋_GB2312"/>
          <w:sz w:val="36"/>
          <w:szCs w:val="36"/>
        </w:rPr>
      </w:pPr>
      <w:r w:rsidRPr="00F80466">
        <w:rPr>
          <w:rFonts w:eastAsia="仿宋_GB2312"/>
          <w:sz w:val="36"/>
          <w:szCs w:val="36"/>
        </w:rPr>
        <w:t>7</w:t>
      </w:r>
      <w:r w:rsidRPr="00F80466">
        <w:rPr>
          <w:rFonts w:eastAsia="仿宋_GB2312" w:hint="eastAsia"/>
          <w:sz w:val="36"/>
          <w:szCs w:val="36"/>
        </w:rPr>
        <w:t>、</w:t>
      </w:r>
      <w:r w:rsidRPr="00F80466">
        <w:rPr>
          <w:rFonts w:eastAsia="仿宋_GB2312" w:hint="eastAsia"/>
          <w:b/>
          <w:sz w:val="36"/>
          <w:szCs w:val="36"/>
        </w:rPr>
        <w:t>国有资产预算情况</w:t>
      </w:r>
    </w:p>
    <w:p w:rsidR="00AA0B97" w:rsidRPr="00F80466" w:rsidRDefault="00AA0B97" w:rsidP="00BD3123">
      <w:pPr>
        <w:spacing w:line="560" w:lineRule="exact"/>
        <w:ind w:firstLineChars="200" w:firstLine="720"/>
        <w:rPr>
          <w:rFonts w:eastAsia="仿宋_GB2312"/>
          <w:sz w:val="36"/>
          <w:szCs w:val="36"/>
        </w:rPr>
      </w:pPr>
      <w:r w:rsidRPr="00F80466">
        <w:rPr>
          <w:rFonts w:eastAsia="仿宋_GB2312"/>
          <w:sz w:val="36"/>
          <w:szCs w:val="36"/>
        </w:rPr>
        <w:t>8</w:t>
      </w:r>
      <w:r w:rsidRPr="00F80466">
        <w:rPr>
          <w:rFonts w:eastAsia="仿宋_GB2312" w:hint="eastAsia"/>
          <w:sz w:val="36"/>
          <w:szCs w:val="36"/>
        </w:rPr>
        <w:t>、</w:t>
      </w:r>
      <w:r w:rsidRPr="00F80466">
        <w:rPr>
          <w:rFonts w:eastAsia="仿宋_GB2312" w:hint="eastAsia"/>
          <w:b/>
          <w:sz w:val="36"/>
          <w:szCs w:val="36"/>
        </w:rPr>
        <w:t>名词解释</w:t>
      </w:r>
    </w:p>
    <w:p w:rsidR="00AA0B97" w:rsidRPr="00F80466" w:rsidRDefault="00AA0B97" w:rsidP="00BD3123">
      <w:pPr>
        <w:spacing w:line="560" w:lineRule="exact"/>
        <w:ind w:firstLineChars="200" w:firstLine="720"/>
        <w:rPr>
          <w:rFonts w:eastAsia="仿宋_GB2312"/>
          <w:sz w:val="36"/>
          <w:szCs w:val="36"/>
        </w:rPr>
      </w:pPr>
      <w:r w:rsidRPr="00F80466">
        <w:rPr>
          <w:rFonts w:eastAsia="仿宋_GB2312"/>
          <w:sz w:val="36"/>
          <w:szCs w:val="36"/>
        </w:rPr>
        <w:t>9</w:t>
      </w:r>
      <w:r w:rsidRPr="00F80466">
        <w:rPr>
          <w:rFonts w:eastAsia="仿宋_GB2312" w:hint="eastAsia"/>
          <w:sz w:val="36"/>
          <w:szCs w:val="36"/>
        </w:rPr>
        <w:t>、</w:t>
      </w:r>
      <w:r w:rsidRPr="00F80466">
        <w:rPr>
          <w:rFonts w:eastAsia="仿宋_GB2312" w:hint="eastAsia"/>
          <w:b/>
          <w:sz w:val="36"/>
          <w:szCs w:val="36"/>
        </w:rPr>
        <w:t>其他情况说明</w:t>
      </w:r>
    </w:p>
    <w:p w:rsidR="00AA0B97" w:rsidRDefault="00AA0B97" w:rsidP="00562233">
      <w:pPr>
        <w:jc w:val="center"/>
        <w:rPr>
          <w:rFonts w:ascii="方正小标宋简体" w:eastAsia="方正小标宋简体"/>
          <w:sz w:val="40"/>
          <w:szCs w:val="40"/>
        </w:rPr>
      </w:pPr>
    </w:p>
    <w:p w:rsidR="00AA0B97" w:rsidRDefault="00AA0B97" w:rsidP="00562233">
      <w:pPr>
        <w:jc w:val="center"/>
        <w:rPr>
          <w:rFonts w:ascii="方正小标宋简体" w:eastAsia="方正小标宋简体"/>
          <w:sz w:val="40"/>
          <w:szCs w:val="40"/>
        </w:rPr>
      </w:pPr>
    </w:p>
    <w:p w:rsidR="00AA0B97" w:rsidRDefault="00AA0B97" w:rsidP="00562233">
      <w:pPr>
        <w:jc w:val="center"/>
        <w:rPr>
          <w:rFonts w:ascii="方正小标宋简体" w:eastAsia="方正小标宋简体"/>
          <w:sz w:val="40"/>
          <w:szCs w:val="40"/>
        </w:rPr>
      </w:pPr>
    </w:p>
    <w:p w:rsidR="00AA0B97" w:rsidRDefault="00AA0B97" w:rsidP="00562233">
      <w:pPr>
        <w:jc w:val="center"/>
        <w:rPr>
          <w:rFonts w:ascii="方正小标宋简体" w:eastAsia="方正小标宋简体"/>
          <w:sz w:val="40"/>
          <w:szCs w:val="40"/>
        </w:rPr>
      </w:pPr>
    </w:p>
    <w:p w:rsidR="00AA0B97" w:rsidRDefault="00AA0B97" w:rsidP="00562233">
      <w:pPr>
        <w:jc w:val="center"/>
        <w:rPr>
          <w:rFonts w:ascii="方正小标宋简体" w:eastAsia="方正小标宋简体"/>
          <w:sz w:val="40"/>
          <w:szCs w:val="40"/>
        </w:rPr>
      </w:pPr>
    </w:p>
    <w:p w:rsidR="00AA0B97" w:rsidRPr="00F850A4" w:rsidRDefault="00AA0B97" w:rsidP="00562233">
      <w:pPr>
        <w:jc w:val="center"/>
        <w:rPr>
          <w:rFonts w:ascii="方正小标宋简体" w:eastAsia="方正小标宋简体"/>
          <w:sz w:val="40"/>
          <w:szCs w:val="40"/>
        </w:rPr>
      </w:pPr>
      <w:r w:rsidRPr="00F850A4">
        <w:rPr>
          <w:rFonts w:ascii="方正小标宋简体" w:eastAsia="方正小标宋简体" w:hint="eastAsia"/>
          <w:sz w:val="40"/>
          <w:szCs w:val="40"/>
        </w:rPr>
        <w:lastRenderedPageBreak/>
        <w:t>安监局</w:t>
      </w:r>
      <w:r>
        <w:rPr>
          <w:rFonts w:ascii="方正小标宋简体" w:eastAsia="方正小标宋简体" w:hint="eastAsia"/>
          <w:sz w:val="40"/>
          <w:szCs w:val="40"/>
        </w:rPr>
        <w:t>部门预算情况说明</w:t>
      </w:r>
    </w:p>
    <w:p w:rsidR="00AA0B97" w:rsidRPr="00014737" w:rsidRDefault="00AA0B97" w:rsidP="00BD3123">
      <w:pPr>
        <w:ind w:firstLineChars="200" w:firstLine="643"/>
        <w:rPr>
          <w:rFonts w:ascii="宋体"/>
          <w:b/>
          <w:sz w:val="32"/>
          <w:szCs w:val="32"/>
        </w:rPr>
      </w:pPr>
      <w:r w:rsidRPr="00014737">
        <w:rPr>
          <w:rFonts w:ascii="宋体" w:hAnsi="宋体" w:hint="eastAsia"/>
          <w:b/>
          <w:sz w:val="32"/>
          <w:szCs w:val="32"/>
        </w:rPr>
        <w:t>一、</w:t>
      </w:r>
      <w:r>
        <w:rPr>
          <w:rFonts w:ascii="宋体" w:hAnsi="宋体" w:hint="eastAsia"/>
          <w:b/>
          <w:sz w:val="32"/>
          <w:szCs w:val="32"/>
        </w:rPr>
        <w:t>部门职责、机构设置等基本情况</w:t>
      </w:r>
    </w:p>
    <w:p w:rsidR="00AA0B97" w:rsidRDefault="00AA0B97" w:rsidP="00BD3123">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唐山高新区安监局为科级、行政单位，</w:t>
      </w:r>
      <w:r w:rsidRPr="008B4E3D">
        <w:rPr>
          <w:rFonts w:ascii="仿宋_GB2312" w:eastAsia="仿宋_GB2312" w:hAnsi="宋体" w:cs="宋体" w:hint="eastAsia"/>
          <w:kern w:val="0"/>
          <w:sz w:val="32"/>
          <w:szCs w:val="32"/>
        </w:rPr>
        <w:t>经费形式</w:t>
      </w:r>
      <w:r>
        <w:rPr>
          <w:rFonts w:ascii="仿宋_GB2312" w:eastAsia="仿宋_GB2312" w:hAnsi="宋体" w:cs="宋体" w:hint="eastAsia"/>
          <w:kern w:val="0"/>
          <w:sz w:val="32"/>
          <w:szCs w:val="32"/>
        </w:rPr>
        <w:t>为</w:t>
      </w:r>
      <w:r w:rsidRPr="008B4E3D">
        <w:rPr>
          <w:rFonts w:ascii="仿宋_GB2312" w:eastAsia="仿宋_GB2312" w:hAnsi="宋体" w:cs="宋体" w:hint="eastAsia"/>
          <w:kern w:val="0"/>
          <w:sz w:val="32"/>
          <w:szCs w:val="32"/>
        </w:rPr>
        <w:t>财政拨款</w:t>
      </w:r>
      <w:r>
        <w:rPr>
          <w:rFonts w:ascii="仿宋_GB2312" w:eastAsia="仿宋_GB2312" w:hAnsi="宋体" w:cs="宋体" w:hint="eastAsia"/>
          <w:kern w:val="0"/>
          <w:sz w:val="32"/>
          <w:szCs w:val="32"/>
        </w:rPr>
        <w:t>，下设综合处、监管处和执法处</w:t>
      </w:r>
      <w:r>
        <w:rPr>
          <w:rFonts w:ascii="仿宋_GB2312" w:eastAsia="仿宋_GB2312" w:hAnsi="宋体" w:cs="宋体"/>
          <w:kern w:val="0"/>
          <w:sz w:val="32"/>
          <w:szCs w:val="32"/>
        </w:rPr>
        <w:t>3</w:t>
      </w:r>
      <w:r>
        <w:rPr>
          <w:rFonts w:ascii="仿宋_GB2312" w:eastAsia="仿宋_GB2312" w:hAnsi="宋体" w:cs="宋体" w:hint="eastAsia"/>
          <w:kern w:val="0"/>
          <w:sz w:val="32"/>
          <w:szCs w:val="32"/>
        </w:rPr>
        <w:t>个处室，各处室主要职责如下：</w:t>
      </w:r>
    </w:p>
    <w:p w:rsidR="00AA0B97" w:rsidRPr="00014737" w:rsidRDefault="00AA0B97" w:rsidP="00BD3123">
      <w:pPr>
        <w:ind w:firstLineChars="200" w:firstLine="643"/>
        <w:rPr>
          <w:rFonts w:ascii="宋体"/>
          <w:b/>
          <w:sz w:val="32"/>
          <w:szCs w:val="32"/>
        </w:rPr>
      </w:pPr>
      <w:r w:rsidRPr="00106AC0">
        <w:rPr>
          <w:rFonts w:ascii="宋体" w:hAnsi="宋体" w:hint="eastAsia"/>
          <w:b/>
          <w:sz w:val="32"/>
          <w:szCs w:val="32"/>
        </w:rPr>
        <w:t>综合处职责</w:t>
      </w:r>
      <w:r w:rsidRPr="00106AC0">
        <w:rPr>
          <w:rFonts w:ascii="宋体" w:hAnsi="宋体"/>
          <w:b/>
          <w:sz w:val="32"/>
          <w:szCs w:val="32"/>
        </w:rPr>
        <w:t xml:space="preserve"> </w:t>
      </w:r>
      <w:r>
        <w:rPr>
          <w:rFonts w:ascii="宋体" w:hAnsi="宋体" w:hint="eastAsia"/>
          <w:b/>
          <w:sz w:val="32"/>
          <w:szCs w:val="32"/>
        </w:rPr>
        <w:t>：</w:t>
      </w:r>
      <w:r w:rsidRPr="00D66ABF">
        <w:rPr>
          <w:rFonts w:ascii="仿宋_GB2312" w:eastAsia="仿宋_GB2312"/>
          <w:sz w:val="32"/>
          <w:szCs w:val="32"/>
        </w:rPr>
        <w:t>1</w:t>
      </w:r>
      <w:r>
        <w:rPr>
          <w:rFonts w:ascii="仿宋_GB2312" w:eastAsia="仿宋_GB2312"/>
          <w:sz w:val="32"/>
          <w:szCs w:val="32"/>
        </w:rPr>
        <w:t>.</w:t>
      </w:r>
      <w:r w:rsidRPr="00D66ABF">
        <w:rPr>
          <w:rFonts w:ascii="仿宋_GB2312" w:eastAsia="仿宋_GB2312" w:hint="eastAsia"/>
          <w:sz w:val="32"/>
          <w:szCs w:val="32"/>
        </w:rPr>
        <w:t>组织协调全局办公，拟定工作规则和工作制度，组织或参与会议筹备，负责有关重要会议决定事项和重大工作部署的督促落实工作；</w:t>
      </w:r>
      <w:r w:rsidRPr="00D66ABF">
        <w:rPr>
          <w:rFonts w:ascii="仿宋_GB2312" w:eastAsia="仿宋_GB2312"/>
          <w:sz w:val="32"/>
          <w:szCs w:val="32"/>
        </w:rPr>
        <w:t>2</w:t>
      </w:r>
      <w:r>
        <w:rPr>
          <w:rFonts w:ascii="仿宋_GB2312" w:eastAsia="仿宋_GB2312"/>
          <w:sz w:val="32"/>
          <w:szCs w:val="32"/>
        </w:rPr>
        <w:t>.</w:t>
      </w:r>
      <w:r w:rsidRPr="00D66ABF">
        <w:rPr>
          <w:rFonts w:ascii="仿宋_GB2312" w:eastAsia="仿宋_GB2312" w:hint="eastAsia"/>
          <w:sz w:val="32"/>
          <w:szCs w:val="32"/>
        </w:rPr>
        <w:t>承担公文</w:t>
      </w:r>
      <w:r>
        <w:rPr>
          <w:rFonts w:ascii="仿宋_GB2312" w:eastAsia="仿宋_GB2312" w:hint="eastAsia"/>
          <w:sz w:val="32"/>
          <w:szCs w:val="32"/>
        </w:rPr>
        <w:t>及各类档案</w:t>
      </w:r>
      <w:r w:rsidRPr="00D66ABF">
        <w:rPr>
          <w:rFonts w:ascii="仿宋_GB2312" w:eastAsia="仿宋_GB2312" w:hint="eastAsia"/>
          <w:sz w:val="32"/>
          <w:szCs w:val="32"/>
        </w:rPr>
        <w:t>管理、政务信息</w:t>
      </w:r>
      <w:r>
        <w:rPr>
          <w:rFonts w:ascii="仿宋_GB2312" w:eastAsia="仿宋_GB2312" w:hint="eastAsia"/>
          <w:sz w:val="32"/>
          <w:szCs w:val="32"/>
        </w:rPr>
        <w:t>处理</w:t>
      </w:r>
      <w:r w:rsidRPr="00D66ABF">
        <w:rPr>
          <w:rFonts w:ascii="仿宋_GB2312" w:eastAsia="仿宋_GB2312" w:hint="eastAsia"/>
          <w:sz w:val="32"/>
          <w:szCs w:val="32"/>
        </w:rPr>
        <w:t>工作</w:t>
      </w:r>
      <w:r w:rsidRPr="00D66ABF">
        <w:rPr>
          <w:rFonts w:ascii="仿宋_GB2312" w:eastAsia="仿宋_GB2312"/>
          <w:sz w:val="32"/>
          <w:szCs w:val="32"/>
        </w:rPr>
        <w:t>,</w:t>
      </w:r>
      <w:r w:rsidRPr="00D66ABF">
        <w:rPr>
          <w:rFonts w:ascii="仿宋_GB2312" w:eastAsia="仿宋_GB2312" w:hint="eastAsia"/>
          <w:sz w:val="32"/>
          <w:szCs w:val="32"/>
        </w:rPr>
        <w:t>调查研究和参与起草有关政策措施及重要文件、报告；</w:t>
      </w:r>
      <w:r w:rsidRPr="00D66ABF">
        <w:rPr>
          <w:rFonts w:ascii="仿宋_GB2312" w:eastAsia="仿宋_GB2312"/>
          <w:sz w:val="32"/>
          <w:szCs w:val="32"/>
        </w:rPr>
        <w:t xml:space="preserve"> 3</w:t>
      </w:r>
      <w:r>
        <w:rPr>
          <w:rFonts w:ascii="仿宋_GB2312" w:eastAsia="仿宋_GB2312"/>
          <w:sz w:val="32"/>
          <w:szCs w:val="32"/>
        </w:rPr>
        <w:t>.</w:t>
      </w:r>
      <w:r>
        <w:rPr>
          <w:rFonts w:ascii="仿宋_GB2312" w:eastAsia="仿宋_GB2312" w:hint="eastAsia"/>
          <w:sz w:val="32"/>
          <w:szCs w:val="32"/>
        </w:rPr>
        <w:t>承担单位财务、经费、接待、印章、车辆、档案</w:t>
      </w:r>
      <w:r w:rsidRPr="00D66ABF">
        <w:rPr>
          <w:rFonts w:ascii="仿宋_GB2312" w:eastAsia="仿宋_GB2312" w:hint="eastAsia"/>
          <w:sz w:val="32"/>
          <w:szCs w:val="32"/>
        </w:rPr>
        <w:t>管理工作，负责编报本局专项业务经费预算；</w:t>
      </w:r>
      <w:r w:rsidRPr="00D66ABF">
        <w:rPr>
          <w:rFonts w:ascii="仿宋_GB2312" w:eastAsia="仿宋_GB2312"/>
          <w:sz w:val="32"/>
          <w:szCs w:val="32"/>
        </w:rPr>
        <w:t xml:space="preserve"> 4</w:t>
      </w:r>
      <w:r>
        <w:rPr>
          <w:rFonts w:ascii="仿宋_GB2312" w:eastAsia="仿宋_GB2312"/>
          <w:sz w:val="32"/>
          <w:szCs w:val="32"/>
        </w:rPr>
        <w:t>.</w:t>
      </w:r>
      <w:r w:rsidRPr="00D66ABF">
        <w:rPr>
          <w:rFonts w:ascii="仿宋_GB2312" w:eastAsia="仿宋_GB2312" w:hint="eastAsia"/>
          <w:sz w:val="32"/>
          <w:szCs w:val="32"/>
        </w:rPr>
        <w:t>承担</w:t>
      </w:r>
      <w:r>
        <w:rPr>
          <w:rFonts w:ascii="仿宋_GB2312" w:eastAsia="仿宋_GB2312" w:hint="eastAsia"/>
          <w:sz w:val="32"/>
          <w:szCs w:val="32"/>
        </w:rPr>
        <w:t>区</w:t>
      </w:r>
      <w:r w:rsidRPr="00D66ABF">
        <w:rPr>
          <w:rFonts w:ascii="仿宋_GB2312" w:eastAsia="仿宋_GB2312" w:hint="eastAsia"/>
          <w:sz w:val="32"/>
          <w:szCs w:val="32"/>
        </w:rPr>
        <w:t>安全生产委员会办公室日常工作。联系有关部门的安全生产工作，及时掌握安全生产的重要情况和重大事项；</w:t>
      </w:r>
      <w:r w:rsidRPr="00D66ABF">
        <w:rPr>
          <w:rFonts w:ascii="仿宋_GB2312" w:eastAsia="仿宋_GB2312"/>
          <w:sz w:val="32"/>
          <w:szCs w:val="32"/>
        </w:rPr>
        <w:t>5</w:t>
      </w:r>
      <w:r>
        <w:rPr>
          <w:rFonts w:ascii="仿宋_GB2312" w:eastAsia="仿宋_GB2312"/>
          <w:sz w:val="32"/>
          <w:szCs w:val="32"/>
        </w:rPr>
        <w:t>.</w:t>
      </w:r>
      <w:r w:rsidRPr="00D66ABF">
        <w:rPr>
          <w:rFonts w:ascii="仿宋_GB2312" w:eastAsia="仿宋_GB2312" w:hint="eastAsia"/>
          <w:sz w:val="32"/>
          <w:szCs w:val="32"/>
        </w:rPr>
        <w:t>负责全区安全生产目标责任制的考核工作；</w:t>
      </w:r>
      <w:r w:rsidRPr="00D66ABF">
        <w:rPr>
          <w:rFonts w:ascii="仿宋_GB2312" w:eastAsia="仿宋_GB2312"/>
          <w:sz w:val="32"/>
          <w:szCs w:val="32"/>
        </w:rPr>
        <w:t>6</w:t>
      </w:r>
      <w:r>
        <w:rPr>
          <w:rFonts w:ascii="仿宋_GB2312" w:eastAsia="仿宋_GB2312"/>
          <w:sz w:val="32"/>
          <w:szCs w:val="32"/>
        </w:rPr>
        <w:t>.</w:t>
      </w:r>
      <w:r w:rsidRPr="00D66ABF">
        <w:rPr>
          <w:rFonts w:ascii="仿宋_GB2312" w:eastAsia="仿宋_GB2312" w:hint="eastAsia"/>
          <w:sz w:val="32"/>
          <w:szCs w:val="32"/>
        </w:rPr>
        <w:t>负责组织全区“安全生产月”活动；</w:t>
      </w:r>
      <w:r w:rsidRPr="00D66ABF">
        <w:rPr>
          <w:rFonts w:ascii="仿宋_GB2312" w:eastAsia="仿宋_GB2312"/>
          <w:sz w:val="32"/>
          <w:szCs w:val="32"/>
        </w:rPr>
        <w:t>7</w:t>
      </w:r>
      <w:r>
        <w:rPr>
          <w:rFonts w:ascii="仿宋_GB2312" w:eastAsia="仿宋_GB2312"/>
          <w:sz w:val="32"/>
          <w:szCs w:val="32"/>
        </w:rPr>
        <w:t>.</w:t>
      </w:r>
      <w:r w:rsidRPr="00D66ABF">
        <w:rPr>
          <w:rFonts w:ascii="仿宋_GB2312" w:eastAsia="仿宋_GB2312" w:hint="eastAsia"/>
          <w:sz w:val="32"/>
          <w:szCs w:val="32"/>
        </w:rPr>
        <w:t>组织、协调全区性的安全生产大检查、专项督查和安全生产专项整治工作；分析预测季度、年度全区安全生产形势；</w:t>
      </w:r>
      <w:r>
        <w:rPr>
          <w:rFonts w:ascii="仿宋_GB2312" w:eastAsia="仿宋_GB2312"/>
          <w:sz w:val="32"/>
          <w:szCs w:val="32"/>
        </w:rPr>
        <w:t>8.</w:t>
      </w:r>
      <w:r w:rsidRPr="00D66ABF">
        <w:rPr>
          <w:rFonts w:ascii="仿宋_GB2312" w:eastAsia="仿宋_GB2312" w:hint="eastAsia"/>
          <w:sz w:val="32"/>
          <w:szCs w:val="32"/>
        </w:rPr>
        <w:t>负责</w:t>
      </w:r>
      <w:r>
        <w:rPr>
          <w:rFonts w:ascii="仿宋_GB2312" w:eastAsia="仿宋_GB2312" w:hint="eastAsia"/>
          <w:sz w:val="32"/>
          <w:szCs w:val="32"/>
        </w:rPr>
        <w:t>区内生产经营单位</w:t>
      </w:r>
      <w:r w:rsidRPr="00D66ABF">
        <w:rPr>
          <w:rFonts w:ascii="仿宋_GB2312" w:eastAsia="仿宋_GB2312" w:hint="eastAsia"/>
          <w:sz w:val="32"/>
          <w:szCs w:val="32"/>
        </w:rPr>
        <w:t>安全生产监督管理体系建设工作</w:t>
      </w:r>
      <w:r>
        <w:rPr>
          <w:rFonts w:ascii="仿宋_GB2312" w:eastAsia="仿宋_GB2312" w:hint="eastAsia"/>
          <w:sz w:val="32"/>
          <w:szCs w:val="32"/>
        </w:rPr>
        <w:t>；</w:t>
      </w:r>
      <w:r>
        <w:rPr>
          <w:rFonts w:ascii="仿宋_GB2312" w:eastAsia="仿宋_GB2312"/>
          <w:sz w:val="32"/>
          <w:szCs w:val="32"/>
        </w:rPr>
        <w:t>9.</w:t>
      </w:r>
      <w:r w:rsidRPr="00D66ABF">
        <w:rPr>
          <w:rFonts w:ascii="仿宋_GB2312" w:eastAsia="仿宋_GB2312" w:hint="eastAsia"/>
          <w:sz w:val="32"/>
          <w:szCs w:val="32"/>
        </w:rPr>
        <w:t>负责组织国家、省、市安全生产法律、法规和规章的宣传工作；</w:t>
      </w:r>
      <w:r w:rsidRPr="00D66ABF">
        <w:rPr>
          <w:rFonts w:ascii="仿宋_GB2312" w:eastAsia="仿宋_GB2312"/>
          <w:sz w:val="32"/>
          <w:szCs w:val="32"/>
        </w:rPr>
        <w:t>1</w:t>
      </w:r>
      <w:r>
        <w:rPr>
          <w:rFonts w:ascii="仿宋_GB2312" w:eastAsia="仿宋_GB2312"/>
          <w:sz w:val="32"/>
          <w:szCs w:val="32"/>
        </w:rPr>
        <w:t>0.</w:t>
      </w:r>
      <w:r w:rsidRPr="00D66ABF">
        <w:rPr>
          <w:rFonts w:ascii="仿宋_GB2312" w:eastAsia="仿宋_GB2312" w:hint="eastAsia"/>
          <w:sz w:val="32"/>
          <w:szCs w:val="32"/>
        </w:rPr>
        <w:t>负责组织、指导</w:t>
      </w:r>
      <w:r>
        <w:rPr>
          <w:rFonts w:ascii="仿宋_GB2312" w:eastAsia="仿宋_GB2312" w:hint="eastAsia"/>
          <w:sz w:val="32"/>
          <w:szCs w:val="32"/>
        </w:rPr>
        <w:t>全区生产经营单位主要负责人、管理人员和特种作业人员教育培训工作，制定安全生产培训计划；</w:t>
      </w:r>
      <w:r>
        <w:rPr>
          <w:rFonts w:ascii="仿宋_GB2312" w:eastAsia="仿宋_GB2312"/>
          <w:sz w:val="32"/>
          <w:szCs w:val="32"/>
        </w:rPr>
        <w:t>11.</w:t>
      </w:r>
      <w:r w:rsidRPr="00D66ABF">
        <w:rPr>
          <w:rFonts w:ascii="仿宋_GB2312" w:eastAsia="仿宋_GB2312" w:hint="eastAsia"/>
          <w:sz w:val="32"/>
          <w:szCs w:val="32"/>
        </w:rPr>
        <w:t>组织、指导全区生产经营单位从业人员“三级”教育与培训工作；</w:t>
      </w:r>
      <w:r w:rsidRPr="00D66ABF">
        <w:rPr>
          <w:rFonts w:ascii="仿宋_GB2312" w:eastAsia="仿宋_GB2312"/>
          <w:sz w:val="32"/>
          <w:szCs w:val="32"/>
        </w:rPr>
        <w:t>1</w:t>
      </w:r>
      <w:r>
        <w:rPr>
          <w:rFonts w:ascii="仿宋_GB2312" w:eastAsia="仿宋_GB2312"/>
          <w:sz w:val="32"/>
          <w:szCs w:val="32"/>
        </w:rPr>
        <w:t>2.</w:t>
      </w:r>
      <w:r w:rsidRPr="00D66ABF">
        <w:rPr>
          <w:rFonts w:ascii="仿宋_GB2312" w:eastAsia="仿宋_GB2312" w:hint="eastAsia"/>
          <w:sz w:val="32"/>
          <w:szCs w:val="32"/>
        </w:rPr>
        <w:t>负责组织实施全区注册安全工程师执业资格考试和注册管理工作；</w:t>
      </w:r>
      <w:r w:rsidRPr="00D66ABF">
        <w:rPr>
          <w:rFonts w:ascii="仿宋_GB2312" w:eastAsia="仿宋_GB2312"/>
          <w:sz w:val="32"/>
          <w:szCs w:val="32"/>
        </w:rPr>
        <w:t>1</w:t>
      </w:r>
      <w:r>
        <w:rPr>
          <w:rFonts w:ascii="仿宋_GB2312" w:eastAsia="仿宋_GB2312"/>
          <w:sz w:val="32"/>
          <w:szCs w:val="32"/>
        </w:rPr>
        <w:t>3.</w:t>
      </w:r>
      <w:r w:rsidRPr="00D66ABF">
        <w:rPr>
          <w:rFonts w:ascii="仿宋_GB2312" w:eastAsia="仿宋_GB2312" w:hint="eastAsia"/>
          <w:sz w:val="32"/>
          <w:szCs w:val="32"/>
        </w:rPr>
        <w:t>负责组织、指导全区</w:t>
      </w:r>
      <w:r>
        <w:rPr>
          <w:rFonts w:ascii="仿宋_GB2312" w:eastAsia="仿宋_GB2312" w:hint="eastAsia"/>
          <w:sz w:val="32"/>
          <w:szCs w:val="32"/>
        </w:rPr>
        <w:t>安全文化建设工作；</w:t>
      </w:r>
    </w:p>
    <w:p w:rsidR="00AA0B97" w:rsidRPr="00014737" w:rsidRDefault="00AA0B97" w:rsidP="00BD3123">
      <w:pPr>
        <w:ind w:firstLineChars="200" w:firstLine="643"/>
        <w:rPr>
          <w:rFonts w:ascii="宋体"/>
          <w:b/>
          <w:sz w:val="32"/>
          <w:szCs w:val="32"/>
        </w:rPr>
      </w:pPr>
      <w:r w:rsidRPr="00106AC0">
        <w:rPr>
          <w:rFonts w:ascii="宋体" w:hAnsi="宋体" w:hint="eastAsia"/>
          <w:b/>
          <w:sz w:val="32"/>
          <w:szCs w:val="32"/>
        </w:rPr>
        <w:lastRenderedPageBreak/>
        <w:t>监管处职责：</w:t>
      </w:r>
      <w:r>
        <w:rPr>
          <w:rFonts w:ascii="仿宋_GB2312" w:eastAsia="仿宋_GB2312"/>
          <w:sz w:val="32"/>
          <w:szCs w:val="32"/>
        </w:rPr>
        <w:t>1.</w:t>
      </w:r>
      <w:r w:rsidRPr="00A37C9D">
        <w:rPr>
          <w:rFonts w:ascii="仿宋_GB2312" w:eastAsia="仿宋_GB2312" w:hint="eastAsia"/>
          <w:sz w:val="32"/>
          <w:szCs w:val="32"/>
        </w:rPr>
        <w:t>依法监督</w:t>
      </w:r>
      <w:r>
        <w:rPr>
          <w:rFonts w:ascii="仿宋_GB2312" w:eastAsia="仿宋_GB2312" w:hint="eastAsia"/>
          <w:sz w:val="32"/>
          <w:szCs w:val="32"/>
        </w:rPr>
        <w:t>管理危险化学品、烟花爆竹、六大行业、冶金、建材</w:t>
      </w:r>
      <w:r w:rsidRPr="00A37C9D">
        <w:rPr>
          <w:rFonts w:ascii="仿宋_GB2312" w:eastAsia="仿宋_GB2312" w:hint="eastAsia"/>
          <w:sz w:val="32"/>
          <w:szCs w:val="32"/>
        </w:rPr>
        <w:t>等行业</w:t>
      </w:r>
      <w:r>
        <w:rPr>
          <w:rFonts w:ascii="仿宋_GB2312" w:eastAsia="仿宋_GB2312" w:hint="eastAsia"/>
          <w:sz w:val="32"/>
          <w:szCs w:val="32"/>
        </w:rPr>
        <w:t>安全生产工作；督导</w:t>
      </w:r>
      <w:r w:rsidRPr="00A37C9D">
        <w:rPr>
          <w:rFonts w:ascii="仿宋_GB2312" w:eastAsia="仿宋_GB2312" w:hint="eastAsia"/>
          <w:sz w:val="32"/>
          <w:szCs w:val="32"/>
        </w:rPr>
        <w:t>生产经营单位贯彻执行安全生产法律、法规</w:t>
      </w: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掌握</w:t>
      </w:r>
      <w:r w:rsidRPr="00A37C9D">
        <w:rPr>
          <w:rFonts w:ascii="仿宋_GB2312" w:eastAsia="仿宋_GB2312" w:hint="eastAsia"/>
          <w:sz w:val="32"/>
          <w:szCs w:val="32"/>
        </w:rPr>
        <w:t>生产经营单位安全生产条件、设备设施安全、劳动防护用品使用和作业场所职业卫生</w:t>
      </w:r>
      <w:r>
        <w:rPr>
          <w:rFonts w:ascii="仿宋_GB2312" w:eastAsia="仿宋_GB2312" w:hint="eastAsia"/>
          <w:sz w:val="32"/>
          <w:szCs w:val="32"/>
        </w:rPr>
        <w:t>等</w:t>
      </w:r>
      <w:r w:rsidRPr="00A37C9D">
        <w:rPr>
          <w:rFonts w:ascii="仿宋_GB2312" w:eastAsia="仿宋_GB2312" w:hint="eastAsia"/>
          <w:sz w:val="32"/>
          <w:szCs w:val="32"/>
        </w:rPr>
        <w:t>情况</w:t>
      </w:r>
      <w:r>
        <w:rPr>
          <w:rFonts w:ascii="仿宋_GB2312" w:eastAsia="仿宋_GB2312" w:hint="eastAsia"/>
          <w:sz w:val="32"/>
          <w:szCs w:val="32"/>
        </w:rPr>
        <w:t>的管理</w:t>
      </w:r>
      <w:r w:rsidRPr="00A37C9D">
        <w:rPr>
          <w:rFonts w:ascii="仿宋_GB2312" w:eastAsia="仿宋_GB2312" w:hint="eastAsia"/>
          <w:sz w:val="32"/>
          <w:szCs w:val="32"/>
        </w:rPr>
        <w:t>；</w:t>
      </w:r>
      <w:r>
        <w:rPr>
          <w:rFonts w:ascii="仿宋_GB2312" w:eastAsia="仿宋_GB2312" w:hint="eastAsia"/>
          <w:sz w:val="32"/>
          <w:szCs w:val="32"/>
        </w:rPr>
        <w:t>建立健全作业场所职业卫生档案；</w:t>
      </w:r>
      <w:r>
        <w:rPr>
          <w:rFonts w:ascii="仿宋_GB2312" w:eastAsia="仿宋_GB2312"/>
          <w:sz w:val="32"/>
          <w:szCs w:val="32"/>
        </w:rPr>
        <w:t>3.</w:t>
      </w:r>
      <w:r w:rsidRPr="00A37C9D">
        <w:rPr>
          <w:rFonts w:ascii="仿宋_GB2312" w:eastAsia="仿宋_GB2312" w:hint="eastAsia"/>
          <w:sz w:val="32"/>
          <w:szCs w:val="32"/>
        </w:rPr>
        <w:t>负责监督检查上述行业建设项目安全设施</w:t>
      </w:r>
      <w:r w:rsidRPr="00A37C9D">
        <w:rPr>
          <w:rFonts w:ascii="仿宋_GB2312" w:eastAsia="仿宋_GB2312"/>
          <w:sz w:val="32"/>
          <w:szCs w:val="32"/>
        </w:rPr>
        <w:t>“</w:t>
      </w:r>
      <w:r w:rsidRPr="00A37C9D">
        <w:rPr>
          <w:rFonts w:ascii="仿宋_GB2312" w:eastAsia="仿宋_GB2312" w:hint="eastAsia"/>
          <w:sz w:val="32"/>
          <w:szCs w:val="32"/>
        </w:rPr>
        <w:t>三同时</w:t>
      </w:r>
      <w:r w:rsidRPr="00A37C9D">
        <w:rPr>
          <w:rFonts w:ascii="仿宋_GB2312" w:eastAsia="仿宋_GB2312"/>
          <w:sz w:val="32"/>
          <w:szCs w:val="32"/>
        </w:rPr>
        <w:t>”</w:t>
      </w:r>
      <w:r w:rsidRPr="00A37C9D">
        <w:rPr>
          <w:rFonts w:ascii="仿宋_GB2312" w:eastAsia="仿宋_GB2312" w:hint="eastAsia"/>
          <w:sz w:val="32"/>
          <w:szCs w:val="32"/>
        </w:rPr>
        <w:t>情况，组织相关的安全审查验收工作；组织、指导和监督相关的安全评估、评价工作；</w:t>
      </w:r>
      <w:r>
        <w:rPr>
          <w:rFonts w:ascii="仿宋_GB2312" w:eastAsia="仿宋_GB2312"/>
          <w:sz w:val="32"/>
          <w:szCs w:val="32"/>
        </w:rPr>
        <w:t>4.</w:t>
      </w:r>
      <w:r>
        <w:rPr>
          <w:rFonts w:ascii="仿宋_GB2312" w:eastAsia="仿宋_GB2312" w:hint="eastAsia"/>
          <w:sz w:val="32"/>
          <w:szCs w:val="32"/>
        </w:rPr>
        <w:t>负责危险化学品生产和储存企业设立及其改建和扩建的安全审查；</w:t>
      </w:r>
      <w:r>
        <w:rPr>
          <w:rFonts w:ascii="仿宋_GB2312" w:eastAsia="仿宋_GB2312"/>
          <w:sz w:val="32"/>
          <w:szCs w:val="32"/>
        </w:rPr>
        <w:t>5..</w:t>
      </w:r>
      <w:r w:rsidRPr="00D66ABF">
        <w:rPr>
          <w:rFonts w:ascii="仿宋_GB2312" w:eastAsia="仿宋_GB2312" w:hint="eastAsia"/>
          <w:sz w:val="32"/>
          <w:szCs w:val="32"/>
        </w:rPr>
        <w:t>组织指导上述行业的安全质量标准化工作；组织实施相关政策及安全生产规章、规程和安全技术标准；</w:t>
      </w:r>
      <w:r>
        <w:rPr>
          <w:rFonts w:ascii="仿宋_GB2312" w:eastAsia="仿宋_GB2312"/>
          <w:sz w:val="32"/>
          <w:szCs w:val="32"/>
        </w:rPr>
        <w:t>6.</w:t>
      </w:r>
      <w:r w:rsidRPr="00D66ABF">
        <w:rPr>
          <w:rFonts w:ascii="仿宋_GB2312" w:eastAsia="仿宋_GB2312" w:hint="eastAsia"/>
          <w:sz w:val="32"/>
          <w:szCs w:val="32"/>
        </w:rPr>
        <w:t>负责检测检验、安全评价、安全培训、安全咨询等社会中介机构的资格认定和日常管理工作</w:t>
      </w:r>
      <w:r w:rsidRPr="00D66ABF">
        <w:rPr>
          <w:rFonts w:ascii="仿宋_GB2312" w:eastAsia="仿宋_GB2312"/>
          <w:sz w:val="32"/>
          <w:szCs w:val="32"/>
        </w:rPr>
        <w:t xml:space="preserve"> </w:t>
      </w:r>
      <w:r w:rsidRPr="00D66ABF">
        <w:rPr>
          <w:rFonts w:ascii="仿宋_GB2312" w:eastAsia="仿宋_GB2312" w:hint="eastAsia"/>
          <w:sz w:val="32"/>
          <w:szCs w:val="32"/>
        </w:rPr>
        <w:t>；</w:t>
      </w:r>
      <w:r>
        <w:rPr>
          <w:rFonts w:ascii="仿宋_GB2312" w:eastAsia="仿宋_GB2312"/>
          <w:sz w:val="32"/>
          <w:szCs w:val="32"/>
        </w:rPr>
        <w:t>7.</w:t>
      </w:r>
      <w:r>
        <w:rPr>
          <w:rFonts w:ascii="仿宋_GB2312" w:eastAsia="仿宋_GB2312" w:hint="eastAsia"/>
          <w:sz w:val="32"/>
          <w:szCs w:val="32"/>
        </w:rPr>
        <w:t>负责受理安全生产投诉、举报事件，并参与</w:t>
      </w:r>
      <w:r w:rsidRPr="00A37C9D">
        <w:rPr>
          <w:rFonts w:ascii="仿宋_GB2312" w:eastAsia="仿宋_GB2312" w:hint="eastAsia"/>
          <w:sz w:val="32"/>
          <w:szCs w:val="32"/>
        </w:rPr>
        <w:t>调查处理，监督事故查处的落实情况；</w:t>
      </w:r>
      <w:r>
        <w:rPr>
          <w:rFonts w:ascii="仿宋_GB2312" w:eastAsia="仿宋_GB2312"/>
          <w:sz w:val="32"/>
          <w:szCs w:val="32"/>
        </w:rPr>
        <w:t>8.</w:t>
      </w:r>
      <w:r w:rsidRPr="00A37C9D">
        <w:rPr>
          <w:rFonts w:ascii="仿宋_GB2312" w:eastAsia="仿宋_GB2312" w:hint="eastAsia"/>
          <w:sz w:val="32"/>
          <w:szCs w:val="32"/>
        </w:rPr>
        <w:t>负责督导对相关重大危险源的监控和重大事故隐患的整改工作；</w:t>
      </w:r>
      <w:r w:rsidRPr="00D66ABF">
        <w:rPr>
          <w:rFonts w:ascii="仿宋_GB2312" w:eastAsia="仿宋_GB2312" w:hint="eastAsia"/>
          <w:sz w:val="32"/>
          <w:szCs w:val="32"/>
        </w:rPr>
        <w:t>建立重大危险源点数据库系统；</w:t>
      </w:r>
      <w:r>
        <w:rPr>
          <w:rFonts w:ascii="仿宋_GB2312" w:eastAsia="仿宋_GB2312"/>
          <w:sz w:val="32"/>
          <w:szCs w:val="32"/>
        </w:rPr>
        <w:t>9.</w:t>
      </w:r>
      <w:r w:rsidRPr="00A37C9D">
        <w:rPr>
          <w:rFonts w:ascii="仿宋_GB2312" w:eastAsia="仿宋_GB2312" w:hint="eastAsia"/>
          <w:sz w:val="32"/>
          <w:szCs w:val="32"/>
        </w:rPr>
        <w:t>负责相关行业安全生产信息和伤亡事故统计工作；</w:t>
      </w:r>
    </w:p>
    <w:p w:rsidR="00AA0B97" w:rsidRPr="00014737" w:rsidRDefault="00AA0B97" w:rsidP="00562233">
      <w:pPr>
        <w:rPr>
          <w:rFonts w:ascii="宋体"/>
          <w:b/>
          <w:sz w:val="32"/>
          <w:szCs w:val="32"/>
        </w:rPr>
      </w:pPr>
      <w:r w:rsidRPr="00D66ABF">
        <w:rPr>
          <w:rFonts w:eastAsia="仿宋_GB2312"/>
          <w:sz w:val="32"/>
          <w:szCs w:val="32"/>
        </w:rPr>
        <w:t>   </w:t>
      </w:r>
      <w:r w:rsidRPr="00D66ABF">
        <w:rPr>
          <w:rFonts w:ascii="仿宋_GB2312" w:eastAsia="仿宋_GB2312"/>
          <w:sz w:val="32"/>
          <w:szCs w:val="32"/>
        </w:rPr>
        <w:t xml:space="preserve">  </w:t>
      </w:r>
      <w:r w:rsidRPr="00106AC0">
        <w:rPr>
          <w:rFonts w:ascii="宋体" w:hAnsi="宋体" w:hint="eastAsia"/>
          <w:b/>
          <w:sz w:val="32"/>
          <w:szCs w:val="32"/>
        </w:rPr>
        <w:t>执法处职责</w:t>
      </w:r>
      <w:r w:rsidRPr="00D66ABF">
        <w:rPr>
          <w:rFonts w:ascii="仿宋_GB2312" w:eastAsia="仿宋_GB2312"/>
          <w:sz w:val="32"/>
          <w:szCs w:val="32"/>
        </w:rPr>
        <w:t>1</w:t>
      </w:r>
      <w:r>
        <w:rPr>
          <w:rFonts w:ascii="仿宋_GB2312" w:eastAsia="仿宋_GB2312"/>
          <w:sz w:val="32"/>
          <w:szCs w:val="32"/>
        </w:rPr>
        <w:t>.</w:t>
      </w:r>
      <w:r w:rsidRPr="00D66ABF">
        <w:rPr>
          <w:rFonts w:ascii="仿宋_GB2312" w:eastAsia="仿宋_GB2312" w:hint="eastAsia"/>
          <w:sz w:val="32"/>
          <w:szCs w:val="32"/>
        </w:rPr>
        <w:t>负责</w:t>
      </w:r>
      <w:r>
        <w:rPr>
          <w:rFonts w:ascii="仿宋_GB2312" w:eastAsia="仿宋_GB2312" w:hint="eastAsia"/>
          <w:sz w:val="32"/>
          <w:szCs w:val="32"/>
        </w:rPr>
        <w:t>组织开展日常执法、专项执法、联合执法等执法监察活动，</w:t>
      </w:r>
      <w:r w:rsidRPr="00D66ABF">
        <w:rPr>
          <w:rFonts w:ascii="仿宋_GB2312" w:eastAsia="仿宋_GB2312" w:hint="eastAsia"/>
          <w:sz w:val="32"/>
          <w:szCs w:val="32"/>
        </w:rPr>
        <w:t>制定安全生产执法监察计划；</w:t>
      </w:r>
      <w:r w:rsidRPr="00D66ABF">
        <w:rPr>
          <w:rFonts w:ascii="仿宋_GB2312" w:eastAsia="仿宋_GB2312"/>
          <w:sz w:val="32"/>
          <w:szCs w:val="32"/>
        </w:rPr>
        <w:t xml:space="preserve"> 2</w:t>
      </w:r>
      <w:r>
        <w:rPr>
          <w:rFonts w:ascii="仿宋_GB2312" w:eastAsia="仿宋_GB2312"/>
          <w:sz w:val="32"/>
          <w:szCs w:val="32"/>
        </w:rPr>
        <w:t>.</w:t>
      </w:r>
      <w:r w:rsidRPr="00D66ABF">
        <w:rPr>
          <w:rFonts w:ascii="仿宋_GB2312" w:eastAsia="仿宋_GB2312" w:hint="eastAsia"/>
          <w:sz w:val="32"/>
          <w:szCs w:val="32"/>
        </w:rPr>
        <w:t>对安全生产重要调研课题组织协调和安全生产重大政策的研究拟定工作；</w:t>
      </w:r>
      <w:r w:rsidRPr="00D66ABF">
        <w:rPr>
          <w:rFonts w:ascii="仿宋_GB2312" w:eastAsia="仿宋_GB2312"/>
          <w:sz w:val="32"/>
          <w:szCs w:val="32"/>
        </w:rPr>
        <w:t xml:space="preserve"> </w:t>
      </w:r>
      <w:r>
        <w:rPr>
          <w:rFonts w:ascii="仿宋_GB2312" w:eastAsia="仿宋_GB2312"/>
          <w:sz w:val="32"/>
          <w:szCs w:val="32"/>
        </w:rPr>
        <w:t>3.</w:t>
      </w:r>
      <w:r w:rsidRPr="00D66ABF">
        <w:rPr>
          <w:rFonts w:ascii="仿宋_GB2312" w:eastAsia="仿宋_GB2312" w:hint="eastAsia"/>
          <w:sz w:val="32"/>
          <w:szCs w:val="32"/>
        </w:rPr>
        <w:t>负责全区安全生产事故分析及季度、年度安全生产形势分析预测、信息发布；</w:t>
      </w:r>
      <w:r>
        <w:rPr>
          <w:rFonts w:ascii="仿宋_GB2312" w:eastAsia="仿宋_GB2312"/>
          <w:sz w:val="32"/>
          <w:szCs w:val="32"/>
        </w:rPr>
        <w:t>4.</w:t>
      </w:r>
      <w:r w:rsidRPr="00D66ABF">
        <w:rPr>
          <w:rFonts w:ascii="仿宋_GB2312" w:eastAsia="仿宋_GB2312" w:hint="eastAsia"/>
          <w:sz w:val="32"/>
          <w:szCs w:val="32"/>
        </w:rPr>
        <w:t>负责生产安全事故调查处理审理工作；</w:t>
      </w:r>
      <w:r w:rsidRPr="00D66ABF">
        <w:rPr>
          <w:rFonts w:ascii="仿宋_GB2312" w:eastAsia="仿宋_GB2312"/>
          <w:sz w:val="32"/>
          <w:szCs w:val="32"/>
        </w:rPr>
        <w:t>5</w:t>
      </w:r>
      <w:r w:rsidRPr="00D66ABF">
        <w:rPr>
          <w:rFonts w:ascii="仿宋_GB2312" w:eastAsia="仿宋_GB2312" w:hint="eastAsia"/>
          <w:sz w:val="32"/>
          <w:szCs w:val="32"/>
        </w:rPr>
        <w:t>、负责综合管理全区伤亡事故报告统计、安全生产行政执法统计</w:t>
      </w:r>
      <w:r>
        <w:rPr>
          <w:rFonts w:ascii="仿宋_GB2312" w:eastAsia="仿宋_GB2312" w:hint="eastAsia"/>
          <w:sz w:val="32"/>
          <w:szCs w:val="32"/>
        </w:rPr>
        <w:t>、应急演练相关事项统计</w:t>
      </w:r>
      <w:r w:rsidRPr="00D66ABF">
        <w:rPr>
          <w:rFonts w:ascii="仿宋_GB2312" w:eastAsia="仿宋_GB2312" w:hint="eastAsia"/>
          <w:sz w:val="32"/>
          <w:szCs w:val="32"/>
        </w:rPr>
        <w:t>上报工作；</w:t>
      </w:r>
      <w:r w:rsidRPr="00D66ABF">
        <w:rPr>
          <w:rFonts w:ascii="仿宋_GB2312" w:eastAsia="仿宋_GB2312"/>
          <w:sz w:val="32"/>
          <w:szCs w:val="32"/>
        </w:rPr>
        <w:t xml:space="preserve"> </w:t>
      </w:r>
      <w:r>
        <w:rPr>
          <w:rFonts w:ascii="仿宋_GB2312" w:eastAsia="仿宋_GB2312"/>
          <w:sz w:val="32"/>
          <w:szCs w:val="32"/>
        </w:rPr>
        <w:t>6.</w:t>
      </w:r>
      <w:r w:rsidRPr="00524E74">
        <w:rPr>
          <w:rFonts w:ascii="仿宋_GB2312" w:eastAsia="仿宋_GB2312" w:hint="eastAsia"/>
          <w:sz w:val="32"/>
          <w:szCs w:val="32"/>
        </w:rPr>
        <w:t>贯彻国家和省安全生产应急救援法律、法规和有关规章、规程、标准；组织安全生产应急</w:t>
      </w:r>
      <w:r w:rsidRPr="00524E74">
        <w:rPr>
          <w:rFonts w:ascii="仿宋_GB2312" w:eastAsia="仿宋_GB2312" w:hint="eastAsia"/>
          <w:sz w:val="32"/>
          <w:szCs w:val="32"/>
        </w:rPr>
        <w:lastRenderedPageBreak/>
        <w:t>救援预案的编制和应急救援体系建设；指导有关部门及企业安全生产应急救援预案的编制和实施，组织指挥应急救援演习；</w:t>
      </w:r>
      <w:r>
        <w:rPr>
          <w:rFonts w:ascii="仿宋_GB2312" w:eastAsia="仿宋_GB2312" w:hint="eastAsia"/>
          <w:sz w:val="32"/>
          <w:szCs w:val="32"/>
        </w:rPr>
        <w:t>参与生产经营单位应急救援演练等工作；</w:t>
      </w:r>
      <w:r>
        <w:rPr>
          <w:rFonts w:ascii="仿宋_GB2312" w:eastAsia="仿宋_GB2312"/>
          <w:sz w:val="32"/>
          <w:szCs w:val="32"/>
        </w:rPr>
        <w:t>7.</w:t>
      </w:r>
      <w:r w:rsidRPr="00D66ABF">
        <w:rPr>
          <w:rFonts w:ascii="仿宋_GB2312" w:eastAsia="仿宋_GB2312" w:hint="eastAsia"/>
          <w:sz w:val="32"/>
          <w:szCs w:val="32"/>
        </w:rPr>
        <w:t>依法监察</w:t>
      </w:r>
      <w:r>
        <w:rPr>
          <w:rFonts w:ascii="仿宋_GB2312" w:eastAsia="仿宋_GB2312" w:hint="eastAsia"/>
          <w:sz w:val="32"/>
          <w:szCs w:val="32"/>
        </w:rPr>
        <w:t>危险化学品、烟花爆竹、六大行业、冶金、建材</w:t>
      </w:r>
      <w:r w:rsidRPr="00D66ABF">
        <w:rPr>
          <w:rFonts w:ascii="仿宋_GB2312" w:eastAsia="仿宋_GB2312" w:hint="eastAsia"/>
          <w:sz w:val="32"/>
          <w:szCs w:val="32"/>
        </w:rPr>
        <w:t>等行业的生产经营单位贯彻执行安全生产法律、法规情况；</w:t>
      </w:r>
      <w:r>
        <w:rPr>
          <w:rFonts w:ascii="仿宋_GB2312" w:eastAsia="仿宋_GB2312" w:hint="eastAsia"/>
          <w:sz w:val="32"/>
          <w:szCs w:val="32"/>
        </w:rPr>
        <w:t>检查</w:t>
      </w:r>
      <w:r w:rsidRPr="005C1ADC">
        <w:rPr>
          <w:rFonts w:ascii="仿宋_GB2312" w:eastAsia="仿宋_GB2312" w:hint="eastAsia"/>
          <w:sz w:val="32"/>
          <w:szCs w:val="32"/>
        </w:rPr>
        <w:t>企业</w:t>
      </w:r>
      <w:r>
        <w:rPr>
          <w:rFonts w:ascii="仿宋_GB2312" w:eastAsia="仿宋_GB2312" w:hint="eastAsia"/>
          <w:sz w:val="32"/>
          <w:szCs w:val="32"/>
        </w:rPr>
        <w:t>安全生产主体责任、“三项制度”落实及等生产经营单位安全生产工作开展情况，</w:t>
      </w:r>
      <w:r w:rsidRPr="00D66ABF">
        <w:rPr>
          <w:rFonts w:ascii="仿宋_GB2312" w:eastAsia="仿宋_GB2312" w:hint="eastAsia"/>
          <w:sz w:val="32"/>
          <w:szCs w:val="32"/>
        </w:rPr>
        <w:t>督促企业按照“定人员、定措施、定时</w:t>
      </w:r>
      <w:r>
        <w:rPr>
          <w:rFonts w:ascii="仿宋_GB2312" w:eastAsia="仿宋_GB2312" w:hint="eastAsia"/>
          <w:sz w:val="32"/>
          <w:szCs w:val="32"/>
        </w:rPr>
        <w:t>限”的要求进行整改；</w:t>
      </w:r>
      <w:r>
        <w:rPr>
          <w:rFonts w:ascii="仿宋_GB2312" w:eastAsia="仿宋_GB2312"/>
          <w:sz w:val="32"/>
          <w:szCs w:val="32"/>
        </w:rPr>
        <w:t>8.</w:t>
      </w:r>
      <w:r w:rsidRPr="00D66ABF">
        <w:rPr>
          <w:rFonts w:ascii="仿宋_GB2312" w:eastAsia="仿宋_GB2312" w:hint="eastAsia"/>
          <w:sz w:val="32"/>
          <w:szCs w:val="32"/>
        </w:rPr>
        <w:t>依法监察危险化学品和烟花爆竹生产经营、使用储存单位贯彻执行安全生产法律、法规情况；</w:t>
      </w:r>
      <w:r>
        <w:rPr>
          <w:rFonts w:ascii="仿宋_GB2312" w:eastAsia="仿宋_GB2312"/>
          <w:sz w:val="32"/>
          <w:szCs w:val="32"/>
        </w:rPr>
        <w:t>9.</w:t>
      </w:r>
      <w:r w:rsidRPr="005C1ADC">
        <w:rPr>
          <w:rFonts w:ascii="仿宋_GB2312" w:eastAsia="仿宋_GB2312" w:hint="eastAsia"/>
          <w:sz w:val="32"/>
          <w:szCs w:val="32"/>
        </w:rPr>
        <w:t>作业场所和安全设施设备、工艺是否符合有关安全生产法律、法规、标准和规程的要求；依法履行安全</w:t>
      </w:r>
      <w:r w:rsidRPr="005C1ADC">
        <w:rPr>
          <w:rFonts w:ascii="仿宋_GB2312" w:eastAsia="仿宋_GB2312"/>
          <w:sz w:val="32"/>
          <w:szCs w:val="32"/>
        </w:rPr>
        <w:t>“</w:t>
      </w:r>
      <w:r w:rsidRPr="005C1ADC">
        <w:rPr>
          <w:rFonts w:ascii="仿宋_GB2312" w:eastAsia="仿宋_GB2312" w:hint="eastAsia"/>
          <w:sz w:val="32"/>
          <w:szCs w:val="32"/>
        </w:rPr>
        <w:t>三同时</w:t>
      </w:r>
      <w:r w:rsidRPr="005C1ADC">
        <w:rPr>
          <w:rFonts w:ascii="仿宋_GB2312" w:eastAsia="仿宋_GB2312"/>
          <w:sz w:val="32"/>
          <w:szCs w:val="32"/>
        </w:rPr>
        <w:t xml:space="preserve"> </w:t>
      </w:r>
      <w:r w:rsidRPr="005C1ADC">
        <w:rPr>
          <w:rFonts w:ascii="仿宋_GB2312" w:eastAsia="仿宋_GB2312"/>
          <w:sz w:val="32"/>
          <w:szCs w:val="32"/>
        </w:rPr>
        <w:t>”</w:t>
      </w:r>
      <w:r w:rsidRPr="005C1ADC">
        <w:rPr>
          <w:rFonts w:ascii="仿宋_GB2312" w:eastAsia="仿宋_GB2312" w:hint="eastAsia"/>
          <w:sz w:val="32"/>
          <w:szCs w:val="32"/>
        </w:rPr>
        <w:t>审查情况</w:t>
      </w:r>
      <w:r>
        <w:rPr>
          <w:rFonts w:ascii="仿宋_GB2312" w:eastAsia="仿宋_GB2312"/>
          <w:sz w:val="32"/>
          <w:szCs w:val="32"/>
        </w:rPr>
        <w:t>.</w:t>
      </w:r>
    </w:p>
    <w:p w:rsidR="00AA0B97" w:rsidRPr="00014737" w:rsidRDefault="00AA0B97" w:rsidP="00BD3123">
      <w:pPr>
        <w:ind w:firstLineChars="200" w:firstLine="643"/>
        <w:rPr>
          <w:rFonts w:ascii="宋体"/>
          <w:b/>
          <w:sz w:val="32"/>
          <w:szCs w:val="32"/>
        </w:rPr>
      </w:pPr>
      <w:r>
        <w:rPr>
          <w:rFonts w:ascii="宋体" w:hAnsi="宋体" w:hint="eastAsia"/>
          <w:b/>
          <w:sz w:val="32"/>
          <w:szCs w:val="32"/>
        </w:rPr>
        <w:t>二</w:t>
      </w:r>
      <w:r w:rsidRPr="00014737">
        <w:rPr>
          <w:rFonts w:ascii="宋体" w:hAnsi="宋体" w:hint="eastAsia"/>
          <w:b/>
          <w:sz w:val="32"/>
          <w:szCs w:val="32"/>
        </w:rPr>
        <w:t>、</w:t>
      </w:r>
      <w:r w:rsidRPr="009513DC">
        <w:rPr>
          <w:rFonts w:ascii="宋体" w:hAnsi="宋体" w:hint="eastAsia"/>
          <w:b/>
          <w:sz w:val="32"/>
          <w:szCs w:val="32"/>
        </w:rPr>
        <w:t>部门预算总体情况及预算收支增减变化情况说明</w:t>
      </w:r>
    </w:p>
    <w:p w:rsidR="00AA0B97" w:rsidRDefault="00AA0B97" w:rsidP="00BD3123">
      <w:pPr>
        <w:ind w:firstLineChars="200" w:firstLine="640"/>
        <w:rPr>
          <w:rFonts w:ascii="仿宋_GB2312" w:eastAsia="仿宋_GB2312"/>
          <w:sz w:val="32"/>
          <w:szCs w:val="32"/>
        </w:rPr>
      </w:pPr>
      <w:r>
        <w:rPr>
          <w:rFonts w:ascii="仿宋_GB2312" w:eastAsia="仿宋_GB2312" w:hint="eastAsia"/>
          <w:sz w:val="32"/>
          <w:szCs w:val="32"/>
        </w:rPr>
        <w:t>收入情况：</w:t>
      </w:r>
      <w:r w:rsidRPr="00D56507">
        <w:rPr>
          <w:rFonts w:ascii="仿宋_GB2312" w:eastAsia="仿宋_GB2312" w:hint="eastAsia"/>
          <w:sz w:val="32"/>
          <w:szCs w:val="32"/>
        </w:rPr>
        <w:t>高新区安监局</w:t>
      </w:r>
      <w:r w:rsidRPr="00D56507">
        <w:rPr>
          <w:rFonts w:ascii="仿宋_GB2312" w:eastAsia="仿宋_GB2312"/>
          <w:sz w:val="32"/>
          <w:szCs w:val="32"/>
        </w:rPr>
        <w:t>201</w:t>
      </w:r>
      <w:r>
        <w:rPr>
          <w:rFonts w:ascii="仿宋_GB2312" w:eastAsia="仿宋_GB2312"/>
          <w:sz w:val="32"/>
          <w:szCs w:val="32"/>
        </w:rPr>
        <w:t>9</w:t>
      </w:r>
      <w:r w:rsidRPr="00D56507">
        <w:rPr>
          <w:rFonts w:ascii="仿宋_GB2312" w:eastAsia="仿宋_GB2312" w:hint="eastAsia"/>
          <w:sz w:val="32"/>
          <w:szCs w:val="32"/>
        </w:rPr>
        <w:t>年预算收入（一般预算拨款）</w:t>
      </w:r>
      <w:r>
        <w:rPr>
          <w:rFonts w:ascii="仿宋_GB2312" w:eastAsia="仿宋_GB2312"/>
          <w:sz w:val="32"/>
          <w:szCs w:val="32"/>
        </w:rPr>
        <w:t>301.58</w:t>
      </w:r>
      <w:r w:rsidRPr="00D56507">
        <w:rPr>
          <w:rFonts w:ascii="仿宋_GB2312" w:eastAsia="仿宋_GB2312" w:hint="eastAsia"/>
          <w:sz w:val="32"/>
          <w:szCs w:val="32"/>
        </w:rPr>
        <w:t>万元</w:t>
      </w:r>
      <w:r>
        <w:rPr>
          <w:rFonts w:ascii="仿宋_GB2312" w:eastAsia="仿宋_GB2312" w:hint="eastAsia"/>
          <w:sz w:val="32"/>
          <w:szCs w:val="32"/>
        </w:rPr>
        <w:t>。</w:t>
      </w:r>
    </w:p>
    <w:p w:rsidR="00AA0B97" w:rsidRDefault="00AA0B97" w:rsidP="00BD3123">
      <w:pPr>
        <w:ind w:firstLineChars="200" w:firstLine="640"/>
        <w:rPr>
          <w:rFonts w:ascii="仿宋_GB2312" w:eastAsia="仿宋_GB2312"/>
          <w:sz w:val="32"/>
          <w:szCs w:val="32"/>
        </w:rPr>
      </w:pPr>
      <w:r>
        <w:rPr>
          <w:rFonts w:ascii="仿宋_GB2312" w:eastAsia="仿宋_GB2312" w:hint="eastAsia"/>
          <w:sz w:val="32"/>
          <w:szCs w:val="32"/>
        </w:rPr>
        <w:t>支出情况：</w:t>
      </w:r>
      <w:r w:rsidRPr="00D56507">
        <w:rPr>
          <w:rFonts w:ascii="仿宋_GB2312" w:eastAsia="仿宋_GB2312" w:hint="eastAsia"/>
          <w:sz w:val="32"/>
          <w:szCs w:val="32"/>
        </w:rPr>
        <w:t>预算支出</w:t>
      </w:r>
      <w:r>
        <w:rPr>
          <w:rFonts w:ascii="仿宋_GB2312" w:eastAsia="仿宋_GB2312"/>
          <w:sz w:val="32"/>
          <w:szCs w:val="32"/>
        </w:rPr>
        <w:t>301.58</w:t>
      </w:r>
      <w:r w:rsidRPr="00D56507">
        <w:rPr>
          <w:rFonts w:ascii="仿宋_GB2312" w:eastAsia="仿宋_GB2312" w:hint="eastAsia"/>
          <w:sz w:val="32"/>
          <w:szCs w:val="32"/>
        </w:rPr>
        <w:t>万元，其中：人员经费支出</w:t>
      </w:r>
      <w:r>
        <w:rPr>
          <w:rFonts w:ascii="仿宋_GB2312" w:eastAsia="仿宋_GB2312"/>
          <w:sz w:val="32"/>
          <w:szCs w:val="32"/>
        </w:rPr>
        <w:t>209.94</w:t>
      </w:r>
      <w:r w:rsidRPr="00D56507">
        <w:rPr>
          <w:rFonts w:ascii="仿宋_GB2312" w:eastAsia="仿宋_GB2312" w:hint="eastAsia"/>
          <w:sz w:val="32"/>
          <w:szCs w:val="32"/>
        </w:rPr>
        <w:t>万元，</w:t>
      </w:r>
      <w:r>
        <w:rPr>
          <w:rFonts w:ascii="仿宋_GB2312" w:eastAsia="仿宋_GB2312" w:hint="eastAsia"/>
          <w:sz w:val="32"/>
          <w:szCs w:val="32"/>
        </w:rPr>
        <w:t>日常</w:t>
      </w:r>
      <w:r w:rsidRPr="00D56507">
        <w:rPr>
          <w:rFonts w:ascii="仿宋_GB2312" w:eastAsia="仿宋_GB2312" w:hint="eastAsia"/>
          <w:sz w:val="32"/>
          <w:szCs w:val="32"/>
        </w:rPr>
        <w:t>公用经费支出</w:t>
      </w:r>
      <w:r>
        <w:rPr>
          <w:rFonts w:ascii="仿宋_GB2312" w:eastAsia="仿宋_GB2312"/>
          <w:sz w:val="32"/>
          <w:szCs w:val="32"/>
        </w:rPr>
        <w:t>9.44</w:t>
      </w:r>
      <w:r w:rsidRPr="00D56507">
        <w:rPr>
          <w:rFonts w:ascii="仿宋_GB2312" w:eastAsia="仿宋_GB2312" w:hint="eastAsia"/>
          <w:sz w:val="32"/>
          <w:szCs w:val="32"/>
        </w:rPr>
        <w:t>万元，</w:t>
      </w:r>
      <w:r>
        <w:rPr>
          <w:rFonts w:ascii="仿宋_GB2312" w:eastAsia="仿宋_GB2312" w:hint="eastAsia"/>
          <w:sz w:val="32"/>
          <w:szCs w:val="32"/>
        </w:rPr>
        <w:t>项目</w:t>
      </w:r>
      <w:r w:rsidRPr="00D56507">
        <w:rPr>
          <w:rFonts w:ascii="仿宋_GB2312" w:eastAsia="仿宋_GB2312" w:hint="eastAsia"/>
          <w:sz w:val="32"/>
          <w:szCs w:val="32"/>
        </w:rPr>
        <w:t>支出</w:t>
      </w:r>
      <w:r>
        <w:rPr>
          <w:rFonts w:ascii="仿宋_GB2312" w:eastAsia="仿宋_GB2312"/>
          <w:sz w:val="32"/>
          <w:szCs w:val="32"/>
        </w:rPr>
        <w:t>82.2</w:t>
      </w:r>
      <w:r w:rsidRPr="00D56507">
        <w:rPr>
          <w:rFonts w:ascii="仿宋_GB2312" w:eastAsia="仿宋_GB2312" w:hint="eastAsia"/>
          <w:sz w:val="32"/>
          <w:szCs w:val="32"/>
        </w:rPr>
        <w:t>万元。</w:t>
      </w:r>
    </w:p>
    <w:p w:rsidR="00AA0B97" w:rsidRPr="0064473E" w:rsidRDefault="00AA0B97" w:rsidP="00BD3123">
      <w:pPr>
        <w:ind w:firstLineChars="176" w:firstLine="563"/>
        <w:rPr>
          <w:rFonts w:ascii="仿宋_GB2312" w:eastAsia="仿宋_GB2312"/>
          <w:sz w:val="32"/>
          <w:szCs w:val="32"/>
        </w:rPr>
      </w:pPr>
      <w:r>
        <w:rPr>
          <w:rFonts w:ascii="仿宋_GB2312" w:eastAsia="仿宋_GB2312" w:hAnsi="宋体" w:hint="eastAsia"/>
          <w:sz w:val="32"/>
          <w:szCs w:val="32"/>
        </w:rPr>
        <w:t>与</w:t>
      </w:r>
      <w:r>
        <w:rPr>
          <w:rFonts w:ascii="仿宋_GB2312" w:eastAsia="仿宋_GB2312" w:hAnsi="宋体"/>
          <w:sz w:val="32"/>
          <w:szCs w:val="32"/>
        </w:rPr>
        <w:t>2018</w:t>
      </w:r>
      <w:r>
        <w:rPr>
          <w:rFonts w:ascii="仿宋_GB2312" w:eastAsia="仿宋_GB2312" w:hAnsi="宋体" w:hint="eastAsia"/>
          <w:sz w:val="32"/>
          <w:szCs w:val="32"/>
        </w:rPr>
        <w:t>年相比增加</w:t>
      </w:r>
      <w:r>
        <w:rPr>
          <w:rFonts w:ascii="仿宋_GB2312" w:eastAsia="仿宋_GB2312" w:hAnsi="宋体"/>
          <w:sz w:val="32"/>
          <w:szCs w:val="32"/>
        </w:rPr>
        <w:t>8.46%</w:t>
      </w:r>
      <w:r>
        <w:rPr>
          <w:rFonts w:ascii="仿宋_GB2312" w:eastAsia="仿宋_GB2312" w:hAnsi="宋体" w:hint="eastAsia"/>
          <w:sz w:val="32"/>
          <w:szCs w:val="32"/>
        </w:rPr>
        <w:t>，</w:t>
      </w:r>
      <w:r w:rsidRPr="00157B05">
        <w:rPr>
          <w:rFonts w:ascii="仿宋_GB2312" w:eastAsia="仿宋_GB2312" w:hAnsi="宋体" w:hint="eastAsia"/>
          <w:sz w:val="32"/>
          <w:szCs w:val="32"/>
        </w:rPr>
        <w:t>原因：人员经费增加</w:t>
      </w:r>
      <w:r w:rsidRPr="00157B05">
        <w:rPr>
          <w:rFonts w:ascii="仿宋_GB2312" w:eastAsia="仿宋_GB2312" w:hAnsi="宋体"/>
          <w:sz w:val="32"/>
          <w:szCs w:val="32"/>
        </w:rPr>
        <w:t>,</w:t>
      </w:r>
      <w:r w:rsidRPr="00157B05">
        <w:rPr>
          <w:rFonts w:ascii="仿宋_GB2312" w:eastAsia="仿宋_GB2312" w:hAnsi="宋体" w:hint="eastAsia"/>
          <w:sz w:val="32"/>
          <w:szCs w:val="32"/>
        </w:rPr>
        <w:t>日常公用经费增加，项目费用增加。</w:t>
      </w:r>
    </w:p>
    <w:p w:rsidR="00AA0B97" w:rsidRDefault="00AA0B97" w:rsidP="00BD3123">
      <w:pPr>
        <w:ind w:firstLineChars="200" w:firstLine="643"/>
        <w:rPr>
          <w:rFonts w:ascii="仿宋_GB2312" w:eastAsia="仿宋_GB2312"/>
          <w:sz w:val="32"/>
          <w:szCs w:val="32"/>
        </w:rPr>
      </w:pPr>
      <w:r>
        <w:rPr>
          <w:rFonts w:ascii="宋体" w:hAnsi="宋体" w:hint="eastAsia"/>
          <w:b/>
          <w:sz w:val="32"/>
          <w:szCs w:val="32"/>
        </w:rPr>
        <w:t>三</w:t>
      </w:r>
      <w:r w:rsidRPr="00014737">
        <w:rPr>
          <w:rFonts w:ascii="宋体" w:hAnsi="宋体" w:hint="eastAsia"/>
          <w:b/>
          <w:sz w:val="32"/>
          <w:szCs w:val="32"/>
        </w:rPr>
        <w:t>、</w:t>
      </w:r>
      <w:r>
        <w:rPr>
          <w:rFonts w:ascii="宋体" w:hAnsi="宋体" w:hint="eastAsia"/>
          <w:b/>
          <w:sz w:val="32"/>
          <w:szCs w:val="32"/>
        </w:rPr>
        <w:t>机关运行经费情况说明</w:t>
      </w:r>
    </w:p>
    <w:p w:rsidR="00AA0B97" w:rsidRPr="00CB545C" w:rsidRDefault="00AA0B97" w:rsidP="00BD3123">
      <w:pPr>
        <w:ind w:firstLineChars="200" w:firstLine="640"/>
        <w:rPr>
          <w:rFonts w:ascii="仿宋_GB2312" w:eastAsia="仿宋_GB2312"/>
          <w:sz w:val="32"/>
          <w:szCs w:val="32"/>
        </w:rPr>
      </w:pPr>
      <w:r w:rsidRPr="00CB545C">
        <w:rPr>
          <w:rFonts w:ascii="仿宋_GB2312" w:eastAsia="仿宋_GB2312"/>
          <w:sz w:val="32"/>
          <w:szCs w:val="32"/>
        </w:rPr>
        <w:t>201</w:t>
      </w:r>
      <w:r>
        <w:rPr>
          <w:rFonts w:ascii="仿宋_GB2312" w:eastAsia="仿宋_GB2312"/>
          <w:sz w:val="32"/>
          <w:szCs w:val="32"/>
        </w:rPr>
        <w:t>9</w:t>
      </w:r>
      <w:r w:rsidRPr="00CB545C">
        <w:rPr>
          <w:rFonts w:ascii="仿宋_GB2312" w:eastAsia="仿宋_GB2312" w:hint="eastAsia"/>
          <w:sz w:val="32"/>
          <w:szCs w:val="32"/>
        </w:rPr>
        <w:t>年安监局机关运行费用预算安排</w:t>
      </w:r>
      <w:r>
        <w:rPr>
          <w:rFonts w:ascii="仿宋_GB2312" w:eastAsia="仿宋_GB2312"/>
          <w:sz w:val="32"/>
          <w:szCs w:val="32"/>
        </w:rPr>
        <w:t>9.44</w:t>
      </w:r>
      <w:r w:rsidRPr="00CB545C">
        <w:rPr>
          <w:rFonts w:ascii="仿宋_GB2312" w:eastAsia="仿宋_GB2312" w:hint="eastAsia"/>
          <w:sz w:val="32"/>
          <w:szCs w:val="32"/>
        </w:rPr>
        <w:t>万元（其中：办公费</w:t>
      </w:r>
      <w:r>
        <w:rPr>
          <w:rFonts w:ascii="仿宋_GB2312" w:eastAsia="仿宋_GB2312"/>
          <w:sz w:val="32"/>
          <w:szCs w:val="32"/>
        </w:rPr>
        <w:t>2.1</w:t>
      </w:r>
      <w:r w:rsidRPr="00CB545C">
        <w:rPr>
          <w:rFonts w:ascii="仿宋_GB2312" w:eastAsia="仿宋_GB2312" w:hint="eastAsia"/>
          <w:sz w:val="32"/>
          <w:szCs w:val="32"/>
        </w:rPr>
        <w:t>万元、邮电费</w:t>
      </w:r>
      <w:r w:rsidRPr="00CB545C">
        <w:rPr>
          <w:rFonts w:ascii="仿宋_GB2312" w:eastAsia="仿宋_GB2312"/>
          <w:sz w:val="32"/>
          <w:szCs w:val="32"/>
        </w:rPr>
        <w:t>1.</w:t>
      </w:r>
      <w:r>
        <w:rPr>
          <w:rFonts w:ascii="仿宋_GB2312" w:eastAsia="仿宋_GB2312"/>
          <w:sz w:val="32"/>
          <w:szCs w:val="32"/>
        </w:rPr>
        <w:t>4</w:t>
      </w:r>
      <w:r w:rsidRPr="00CB545C">
        <w:rPr>
          <w:rFonts w:ascii="仿宋_GB2312" w:eastAsia="仿宋_GB2312" w:hint="eastAsia"/>
          <w:sz w:val="32"/>
          <w:szCs w:val="32"/>
        </w:rPr>
        <w:t>万元、差旅费</w:t>
      </w:r>
      <w:r w:rsidRPr="00CB545C">
        <w:rPr>
          <w:rFonts w:ascii="仿宋_GB2312" w:eastAsia="仿宋_GB2312"/>
          <w:sz w:val="32"/>
          <w:szCs w:val="32"/>
        </w:rPr>
        <w:t>0.</w:t>
      </w:r>
      <w:r>
        <w:rPr>
          <w:rFonts w:ascii="仿宋_GB2312" w:eastAsia="仿宋_GB2312"/>
          <w:sz w:val="32"/>
          <w:szCs w:val="32"/>
        </w:rPr>
        <w:t>1</w:t>
      </w:r>
      <w:r w:rsidRPr="00CB545C">
        <w:rPr>
          <w:rFonts w:ascii="仿宋_GB2312" w:eastAsia="仿宋_GB2312" w:hint="eastAsia"/>
          <w:sz w:val="32"/>
          <w:szCs w:val="32"/>
        </w:rPr>
        <w:t>万元、维修费</w:t>
      </w:r>
      <w:r w:rsidRPr="00CB545C">
        <w:rPr>
          <w:rFonts w:ascii="仿宋_GB2312" w:eastAsia="仿宋_GB2312"/>
          <w:sz w:val="32"/>
          <w:szCs w:val="32"/>
        </w:rPr>
        <w:t>0.3</w:t>
      </w:r>
      <w:r w:rsidRPr="00CB545C">
        <w:rPr>
          <w:rFonts w:ascii="仿宋_GB2312" w:eastAsia="仿宋_GB2312" w:hint="eastAsia"/>
          <w:sz w:val="32"/>
          <w:szCs w:val="32"/>
        </w:rPr>
        <w:t>万元、会议费</w:t>
      </w:r>
      <w:r w:rsidRPr="00CB545C">
        <w:rPr>
          <w:rFonts w:ascii="仿宋_GB2312" w:eastAsia="仿宋_GB2312"/>
          <w:sz w:val="32"/>
          <w:szCs w:val="32"/>
        </w:rPr>
        <w:t>0.1</w:t>
      </w:r>
      <w:r w:rsidRPr="00CB545C">
        <w:rPr>
          <w:rFonts w:ascii="仿宋_GB2312" w:eastAsia="仿宋_GB2312" w:hint="eastAsia"/>
          <w:sz w:val="32"/>
          <w:szCs w:val="32"/>
        </w:rPr>
        <w:t>万元、公务用车运行费</w:t>
      </w:r>
      <w:r w:rsidRPr="00CB545C">
        <w:rPr>
          <w:rFonts w:ascii="仿宋_GB2312" w:eastAsia="仿宋_GB2312"/>
          <w:sz w:val="32"/>
          <w:szCs w:val="32"/>
        </w:rPr>
        <w:t>3</w:t>
      </w:r>
      <w:r w:rsidRPr="00CB545C">
        <w:rPr>
          <w:rFonts w:ascii="仿宋_GB2312" w:eastAsia="仿宋_GB2312" w:hint="eastAsia"/>
          <w:sz w:val="32"/>
          <w:szCs w:val="32"/>
        </w:rPr>
        <w:t>万元、公务接待费</w:t>
      </w:r>
      <w:r w:rsidRPr="00CB545C">
        <w:rPr>
          <w:rFonts w:ascii="仿宋_GB2312" w:eastAsia="仿宋_GB2312"/>
          <w:sz w:val="32"/>
          <w:szCs w:val="32"/>
        </w:rPr>
        <w:t>0.</w:t>
      </w:r>
      <w:r>
        <w:rPr>
          <w:rFonts w:ascii="仿宋_GB2312" w:eastAsia="仿宋_GB2312"/>
          <w:sz w:val="32"/>
          <w:szCs w:val="32"/>
        </w:rPr>
        <w:t>5</w:t>
      </w:r>
      <w:r w:rsidRPr="00CB545C">
        <w:rPr>
          <w:rFonts w:ascii="仿宋_GB2312" w:eastAsia="仿宋_GB2312" w:hint="eastAsia"/>
          <w:sz w:val="32"/>
          <w:szCs w:val="32"/>
        </w:rPr>
        <w:t>万元、</w:t>
      </w:r>
      <w:r w:rsidRPr="00CB545C">
        <w:rPr>
          <w:rFonts w:ascii="仿宋_GB2312" w:eastAsia="仿宋_GB2312" w:hint="eastAsia"/>
          <w:sz w:val="32"/>
          <w:szCs w:val="32"/>
        </w:rPr>
        <w:lastRenderedPageBreak/>
        <w:t>工会经费</w:t>
      </w:r>
      <w:r w:rsidRPr="00CB545C">
        <w:rPr>
          <w:rFonts w:ascii="仿宋_GB2312" w:eastAsia="仿宋_GB2312"/>
          <w:sz w:val="32"/>
          <w:szCs w:val="32"/>
        </w:rPr>
        <w:t>1.</w:t>
      </w:r>
      <w:r>
        <w:rPr>
          <w:rFonts w:ascii="仿宋_GB2312" w:eastAsia="仿宋_GB2312"/>
          <w:sz w:val="32"/>
          <w:szCs w:val="32"/>
        </w:rPr>
        <w:t>8</w:t>
      </w:r>
      <w:r w:rsidRPr="00CB545C">
        <w:rPr>
          <w:rFonts w:ascii="仿宋_GB2312" w:eastAsia="仿宋_GB2312" w:hint="eastAsia"/>
          <w:sz w:val="32"/>
          <w:szCs w:val="32"/>
        </w:rPr>
        <w:t>万元、其他</w:t>
      </w:r>
      <w:r w:rsidRPr="00CB545C">
        <w:rPr>
          <w:rFonts w:ascii="仿宋_GB2312" w:eastAsia="仿宋_GB2312"/>
          <w:sz w:val="32"/>
          <w:szCs w:val="32"/>
        </w:rPr>
        <w:t>0.1</w:t>
      </w:r>
      <w:r>
        <w:rPr>
          <w:rFonts w:ascii="仿宋_GB2312" w:eastAsia="仿宋_GB2312"/>
          <w:sz w:val="32"/>
          <w:szCs w:val="32"/>
        </w:rPr>
        <w:t>4</w:t>
      </w:r>
      <w:r w:rsidRPr="00CB545C">
        <w:rPr>
          <w:rFonts w:ascii="仿宋_GB2312" w:eastAsia="仿宋_GB2312" w:hint="eastAsia"/>
          <w:sz w:val="32"/>
          <w:szCs w:val="32"/>
        </w:rPr>
        <w:t>万元），对比</w:t>
      </w:r>
      <w:r w:rsidRPr="00CB545C">
        <w:rPr>
          <w:rFonts w:ascii="仿宋_GB2312" w:eastAsia="仿宋_GB2312"/>
          <w:sz w:val="32"/>
          <w:szCs w:val="32"/>
        </w:rPr>
        <w:t>20</w:t>
      </w:r>
      <w:r>
        <w:rPr>
          <w:rFonts w:ascii="仿宋_GB2312" w:eastAsia="仿宋_GB2312"/>
          <w:sz w:val="32"/>
          <w:szCs w:val="32"/>
        </w:rPr>
        <w:t>18</w:t>
      </w:r>
      <w:r w:rsidRPr="00CB545C">
        <w:rPr>
          <w:rFonts w:ascii="仿宋_GB2312" w:eastAsia="仿宋_GB2312" w:hint="eastAsia"/>
          <w:sz w:val="32"/>
          <w:szCs w:val="32"/>
        </w:rPr>
        <w:t>年</w:t>
      </w:r>
      <w:r>
        <w:rPr>
          <w:rFonts w:ascii="仿宋_GB2312" w:eastAsia="仿宋_GB2312" w:hint="eastAsia"/>
          <w:sz w:val="32"/>
          <w:szCs w:val="32"/>
        </w:rPr>
        <w:t>增加</w:t>
      </w:r>
      <w:r>
        <w:rPr>
          <w:rFonts w:ascii="仿宋_GB2312" w:eastAsia="仿宋_GB2312"/>
          <w:sz w:val="32"/>
          <w:szCs w:val="32"/>
        </w:rPr>
        <w:t>0.16</w:t>
      </w:r>
      <w:r w:rsidRPr="00CB545C">
        <w:rPr>
          <w:rFonts w:ascii="仿宋_GB2312" w:eastAsia="仿宋_GB2312" w:hint="eastAsia"/>
          <w:sz w:val="32"/>
          <w:szCs w:val="32"/>
        </w:rPr>
        <w:t>万元，</w:t>
      </w:r>
      <w:r>
        <w:rPr>
          <w:rFonts w:ascii="仿宋_GB2312" w:eastAsia="仿宋_GB2312" w:hint="eastAsia"/>
          <w:sz w:val="32"/>
          <w:szCs w:val="32"/>
        </w:rPr>
        <w:t>增加</w:t>
      </w:r>
      <w:r>
        <w:rPr>
          <w:rFonts w:ascii="仿宋_GB2312" w:eastAsia="仿宋_GB2312"/>
          <w:sz w:val="32"/>
          <w:szCs w:val="32"/>
        </w:rPr>
        <w:t>1.7</w:t>
      </w:r>
      <w:r w:rsidRPr="00CB545C">
        <w:rPr>
          <w:rFonts w:ascii="仿宋_GB2312" w:eastAsia="仿宋_GB2312"/>
          <w:sz w:val="32"/>
          <w:szCs w:val="32"/>
        </w:rPr>
        <w:t>%</w:t>
      </w:r>
      <w:r w:rsidRPr="00CB545C">
        <w:rPr>
          <w:rFonts w:ascii="仿宋_GB2312" w:eastAsia="仿宋_GB2312" w:hint="eastAsia"/>
          <w:sz w:val="32"/>
          <w:szCs w:val="32"/>
        </w:rPr>
        <w:t>。</w:t>
      </w:r>
      <w:r w:rsidRPr="00157B05">
        <w:rPr>
          <w:rFonts w:ascii="仿宋_GB2312" w:eastAsia="仿宋_GB2312" w:hint="eastAsia"/>
          <w:sz w:val="32"/>
          <w:szCs w:val="32"/>
        </w:rPr>
        <w:t>主要原因：</w:t>
      </w:r>
      <w:r>
        <w:rPr>
          <w:rFonts w:ascii="仿宋_GB2312" w:eastAsia="仿宋_GB2312" w:hint="eastAsia"/>
          <w:sz w:val="32"/>
          <w:szCs w:val="32"/>
        </w:rPr>
        <w:t>人员增加。</w:t>
      </w:r>
    </w:p>
    <w:p w:rsidR="00AA0B97" w:rsidRDefault="00AA0B97" w:rsidP="00BD3123">
      <w:pPr>
        <w:ind w:firstLineChars="200" w:firstLine="643"/>
        <w:rPr>
          <w:rFonts w:ascii="仿宋_GB2312" w:eastAsia="仿宋_GB2312"/>
          <w:sz w:val="32"/>
          <w:szCs w:val="32"/>
        </w:rPr>
      </w:pPr>
      <w:r>
        <w:rPr>
          <w:rFonts w:ascii="宋体" w:hAnsi="宋体" w:hint="eastAsia"/>
          <w:b/>
          <w:sz w:val="32"/>
          <w:szCs w:val="32"/>
        </w:rPr>
        <w:t>四</w:t>
      </w:r>
      <w:r w:rsidRPr="00014737">
        <w:rPr>
          <w:rFonts w:ascii="宋体" w:hAnsi="宋体" w:hint="eastAsia"/>
          <w:b/>
          <w:sz w:val="32"/>
          <w:szCs w:val="32"/>
        </w:rPr>
        <w:t>、</w:t>
      </w:r>
      <w:r>
        <w:rPr>
          <w:rFonts w:ascii="宋体" w:hAnsi="宋体" w:hint="eastAsia"/>
          <w:b/>
          <w:sz w:val="32"/>
          <w:szCs w:val="32"/>
        </w:rPr>
        <w:t>“三公”经费情况及增减变化说明</w:t>
      </w:r>
    </w:p>
    <w:p w:rsidR="00AA0B97" w:rsidRDefault="00AA0B97" w:rsidP="00BD3123">
      <w:pPr>
        <w:ind w:firstLineChars="200" w:firstLine="640"/>
        <w:rPr>
          <w:rFonts w:ascii="仿宋_GB2312" w:eastAsia="仿宋_GB2312"/>
          <w:sz w:val="32"/>
          <w:szCs w:val="32"/>
        </w:rPr>
      </w:pPr>
      <w:r>
        <w:rPr>
          <w:rFonts w:ascii="仿宋_GB2312" w:eastAsia="仿宋_GB2312"/>
          <w:sz w:val="32"/>
          <w:szCs w:val="32"/>
        </w:rPr>
        <w:t>2019</w:t>
      </w:r>
      <w:r>
        <w:rPr>
          <w:rFonts w:ascii="仿宋_GB2312" w:eastAsia="仿宋_GB2312" w:hint="eastAsia"/>
          <w:sz w:val="32"/>
          <w:szCs w:val="32"/>
        </w:rPr>
        <w:t>年</w:t>
      </w:r>
      <w:proofErr w:type="gramStart"/>
      <w:r>
        <w:rPr>
          <w:rFonts w:ascii="仿宋_GB2312" w:eastAsia="仿宋_GB2312" w:hint="eastAsia"/>
          <w:sz w:val="32"/>
          <w:szCs w:val="32"/>
        </w:rPr>
        <w:t>我部门</w:t>
      </w:r>
      <w:proofErr w:type="gramEnd"/>
      <w:r>
        <w:rPr>
          <w:rFonts w:ascii="仿宋_GB2312" w:eastAsia="仿宋_GB2312" w:hint="eastAsia"/>
          <w:sz w:val="32"/>
          <w:szCs w:val="32"/>
        </w:rPr>
        <w:t>“三公”经费预算安排</w:t>
      </w:r>
      <w:r w:rsidR="00BD3123">
        <w:rPr>
          <w:rFonts w:ascii="仿宋_GB2312" w:eastAsia="仿宋_GB2312" w:hint="eastAsia"/>
          <w:sz w:val="32"/>
          <w:szCs w:val="32"/>
        </w:rPr>
        <w:t>3.5</w:t>
      </w:r>
      <w:r>
        <w:rPr>
          <w:rFonts w:ascii="仿宋_GB2312" w:eastAsia="仿宋_GB2312" w:hint="eastAsia"/>
          <w:sz w:val="32"/>
          <w:szCs w:val="32"/>
        </w:rPr>
        <w:t>万元，</w:t>
      </w:r>
      <w:r w:rsidR="00BD3123" w:rsidRPr="00315E2B">
        <w:rPr>
          <w:rFonts w:ascii="仿宋_GB2312" w:eastAsia="仿宋_GB2312" w:hint="eastAsia"/>
          <w:sz w:val="32"/>
          <w:szCs w:val="32"/>
        </w:rPr>
        <w:t>与上年预算持平</w:t>
      </w:r>
      <w:r>
        <w:rPr>
          <w:rFonts w:ascii="仿宋_GB2312" w:eastAsia="仿宋_GB2312" w:hint="eastAsia"/>
          <w:sz w:val="32"/>
          <w:szCs w:val="32"/>
        </w:rPr>
        <w:t>。具体情况如下：</w:t>
      </w:r>
    </w:p>
    <w:p w:rsidR="00AA0B97" w:rsidRPr="00061748" w:rsidRDefault="00AA0B97" w:rsidP="00BD3123">
      <w:pPr>
        <w:ind w:firstLineChars="200" w:firstLine="640"/>
        <w:rPr>
          <w:rFonts w:ascii="仿宋_GB2312" w:eastAsia="仿宋_GB2312"/>
          <w:sz w:val="32"/>
          <w:szCs w:val="32"/>
        </w:rPr>
      </w:pPr>
      <w:r>
        <w:rPr>
          <w:rFonts w:ascii="仿宋_GB2312" w:eastAsia="仿宋_GB2312" w:hint="eastAsia"/>
          <w:sz w:val="32"/>
          <w:szCs w:val="32"/>
        </w:rPr>
        <w:t>（一）</w:t>
      </w:r>
      <w:r w:rsidRPr="004F0CCA">
        <w:rPr>
          <w:rFonts w:ascii="仿宋_GB2312" w:eastAsia="仿宋_GB2312" w:hint="eastAsia"/>
          <w:sz w:val="32"/>
          <w:szCs w:val="32"/>
        </w:rPr>
        <w:t>公务用车购置及运行费，共计</w:t>
      </w:r>
      <w:r>
        <w:rPr>
          <w:rFonts w:ascii="仿宋_GB2312" w:eastAsia="仿宋_GB2312" w:hint="eastAsia"/>
          <w:sz w:val="32"/>
          <w:szCs w:val="32"/>
        </w:rPr>
        <w:t>安排</w:t>
      </w:r>
      <w:r>
        <w:rPr>
          <w:rFonts w:ascii="仿宋_GB2312" w:eastAsia="仿宋_GB2312"/>
          <w:sz w:val="32"/>
          <w:szCs w:val="32"/>
        </w:rPr>
        <w:t>3</w:t>
      </w:r>
      <w:r w:rsidRPr="004F0CCA">
        <w:rPr>
          <w:rFonts w:ascii="仿宋_GB2312" w:eastAsia="仿宋_GB2312" w:hint="eastAsia"/>
          <w:sz w:val="32"/>
          <w:szCs w:val="32"/>
        </w:rPr>
        <w:t>万元，</w:t>
      </w:r>
      <w:r w:rsidRPr="00315E2B">
        <w:rPr>
          <w:rFonts w:ascii="仿宋_GB2312" w:eastAsia="仿宋_GB2312" w:hint="eastAsia"/>
          <w:sz w:val="32"/>
          <w:szCs w:val="32"/>
        </w:rPr>
        <w:t>与上年预算持平</w:t>
      </w:r>
      <w:r>
        <w:rPr>
          <w:rFonts w:ascii="仿宋_GB2312" w:eastAsia="仿宋_GB2312" w:hint="eastAsia"/>
          <w:sz w:val="32"/>
          <w:szCs w:val="32"/>
        </w:rPr>
        <w:t>。</w:t>
      </w:r>
    </w:p>
    <w:p w:rsidR="00AA0B97" w:rsidRDefault="00AA0B97" w:rsidP="00562233">
      <w:pPr>
        <w:ind w:firstLine="63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公务用车购置安排</w:t>
      </w:r>
      <w:r>
        <w:rPr>
          <w:rFonts w:ascii="仿宋_GB2312" w:eastAsia="仿宋_GB2312"/>
          <w:sz w:val="32"/>
          <w:szCs w:val="32"/>
        </w:rPr>
        <w:t>0</w:t>
      </w:r>
      <w:r>
        <w:rPr>
          <w:rFonts w:ascii="仿宋_GB2312" w:eastAsia="仿宋_GB2312" w:hint="eastAsia"/>
          <w:sz w:val="32"/>
          <w:szCs w:val="32"/>
        </w:rPr>
        <w:t>万元，与上年持平。</w:t>
      </w:r>
    </w:p>
    <w:p w:rsidR="00AA0B97" w:rsidRPr="00BC2C63" w:rsidRDefault="00AA0B97" w:rsidP="00BD3123">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公务用车运行维护经费</w:t>
      </w:r>
      <w:r w:rsidRPr="004F0CCA">
        <w:rPr>
          <w:rFonts w:ascii="仿宋_GB2312" w:eastAsia="仿宋_GB2312" w:hint="eastAsia"/>
          <w:sz w:val="32"/>
          <w:szCs w:val="32"/>
        </w:rPr>
        <w:t>共计</w:t>
      </w:r>
      <w:r>
        <w:rPr>
          <w:rFonts w:ascii="仿宋_GB2312" w:eastAsia="仿宋_GB2312" w:hint="eastAsia"/>
          <w:sz w:val="32"/>
          <w:szCs w:val="32"/>
        </w:rPr>
        <w:t>安排</w:t>
      </w:r>
      <w:r>
        <w:rPr>
          <w:rFonts w:ascii="仿宋_GB2312" w:eastAsia="仿宋_GB2312"/>
          <w:sz w:val="32"/>
          <w:szCs w:val="32"/>
        </w:rPr>
        <w:t>3</w:t>
      </w:r>
      <w:r w:rsidRPr="004F0CCA">
        <w:rPr>
          <w:rFonts w:ascii="仿宋_GB2312" w:eastAsia="仿宋_GB2312" w:hint="eastAsia"/>
          <w:sz w:val="32"/>
          <w:szCs w:val="32"/>
        </w:rPr>
        <w:t>万元，</w:t>
      </w:r>
      <w:r>
        <w:rPr>
          <w:rFonts w:ascii="仿宋_GB2312" w:eastAsia="仿宋_GB2312" w:hint="eastAsia"/>
          <w:sz w:val="32"/>
          <w:szCs w:val="32"/>
        </w:rPr>
        <w:t>与上年持平。</w:t>
      </w:r>
    </w:p>
    <w:p w:rsidR="00AA0B97" w:rsidRPr="004F0CCA" w:rsidRDefault="00AA0B97" w:rsidP="00562233">
      <w:pPr>
        <w:ind w:firstLine="630"/>
        <w:rPr>
          <w:rFonts w:ascii="仿宋_GB2312" w:eastAsia="仿宋_GB2312"/>
          <w:sz w:val="32"/>
          <w:szCs w:val="32"/>
        </w:rPr>
      </w:pPr>
      <w:r>
        <w:rPr>
          <w:rFonts w:ascii="仿宋_GB2312" w:eastAsia="仿宋_GB2312" w:hint="eastAsia"/>
          <w:sz w:val="32"/>
          <w:szCs w:val="32"/>
        </w:rPr>
        <w:t>（二）公务接待费。安排</w:t>
      </w:r>
      <w:r>
        <w:rPr>
          <w:rFonts w:ascii="仿宋_GB2312" w:eastAsia="仿宋_GB2312"/>
          <w:sz w:val="32"/>
          <w:szCs w:val="32"/>
        </w:rPr>
        <w:t>0.5</w:t>
      </w:r>
      <w:r>
        <w:rPr>
          <w:rFonts w:ascii="仿宋_GB2312" w:eastAsia="仿宋_GB2312" w:hint="eastAsia"/>
          <w:sz w:val="32"/>
          <w:szCs w:val="32"/>
        </w:rPr>
        <w:t>万元，与上年持平</w:t>
      </w:r>
      <w:r w:rsidRPr="00157B05">
        <w:rPr>
          <w:rFonts w:ascii="仿宋" w:eastAsia="仿宋" w:hAnsi="仿宋" w:cs="仿宋_GB2312" w:hint="eastAsia"/>
          <w:sz w:val="32"/>
          <w:szCs w:val="32"/>
        </w:rPr>
        <w:t>。</w:t>
      </w:r>
    </w:p>
    <w:p w:rsidR="00AA0B97" w:rsidRDefault="00AA0B97" w:rsidP="00562233">
      <w:pPr>
        <w:ind w:firstLine="630"/>
        <w:rPr>
          <w:rFonts w:ascii="仿宋" w:eastAsia="仿宋" w:hAnsi="仿宋" w:cs="仿宋_GB2312"/>
          <w:sz w:val="32"/>
          <w:szCs w:val="32"/>
        </w:rPr>
      </w:pPr>
      <w:r>
        <w:rPr>
          <w:rFonts w:ascii="仿宋" w:eastAsia="仿宋" w:hAnsi="仿宋" w:cs="仿宋_GB2312" w:hint="eastAsia"/>
          <w:sz w:val="32"/>
          <w:szCs w:val="32"/>
        </w:rPr>
        <w:t>（三）因公出国（境）</w:t>
      </w:r>
      <w:proofErr w:type="gramStart"/>
      <w:r>
        <w:rPr>
          <w:rFonts w:ascii="仿宋" w:eastAsia="仿宋" w:hAnsi="仿宋" w:cs="仿宋_GB2312" w:hint="eastAsia"/>
          <w:sz w:val="32"/>
          <w:szCs w:val="32"/>
        </w:rPr>
        <w:t>费安排</w:t>
      </w:r>
      <w:proofErr w:type="gramEnd"/>
      <w:r>
        <w:rPr>
          <w:rFonts w:ascii="仿宋" w:eastAsia="仿宋" w:hAnsi="仿宋" w:cs="仿宋_GB2312"/>
          <w:sz w:val="32"/>
          <w:szCs w:val="32"/>
        </w:rPr>
        <w:t>0</w:t>
      </w:r>
      <w:r>
        <w:rPr>
          <w:rFonts w:ascii="仿宋" w:eastAsia="仿宋" w:hAnsi="仿宋" w:cs="仿宋_GB2312" w:hint="eastAsia"/>
          <w:sz w:val="32"/>
          <w:szCs w:val="32"/>
        </w:rPr>
        <w:t>万元，与上年持平。</w:t>
      </w:r>
    </w:p>
    <w:p w:rsidR="00AA0B97" w:rsidRDefault="00AA0B97" w:rsidP="00BD3123">
      <w:pPr>
        <w:ind w:firstLineChars="200" w:firstLine="643"/>
        <w:rPr>
          <w:rFonts w:ascii="仿宋_GB2312" w:eastAsia="仿宋_GB2312"/>
          <w:sz w:val="32"/>
          <w:szCs w:val="32"/>
        </w:rPr>
      </w:pPr>
      <w:r>
        <w:rPr>
          <w:rFonts w:ascii="宋体" w:hAnsi="宋体" w:hint="eastAsia"/>
          <w:b/>
          <w:sz w:val="32"/>
          <w:szCs w:val="32"/>
        </w:rPr>
        <w:t>五</w:t>
      </w:r>
      <w:r w:rsidRPr="00014737">
        <w:rPr>
          <w:rFonts w:ascii="宋体" w:hAnsi="宋体" w:hint="eastAsia"/>
          <w:b/>
          <w:sz w:val="32"/>
          <w:szCs w:val="32"/>
        </w:rPr>
        <w:t>、</w:t>
      </w:r>
      <w:r>
        <w:rPr>
          <w:rFonts w:ascii="宋体" w:hAnsi="宋体" w:hint="eastAsia"/>
          <w:b/>
          <w:sz w:val="32"/>
          <w:szCs w:val="32"/>
        </w:rPr>
        <w:t>绩效信息</w:t>
      </w:r>
    </w:p>
    <w:p w:rsidR="00AA0B97" w:rsidRDefault="00AA0B97" w:rsidP="00BD3123">
      <w:pPr>
        <w:ind w:firstLineChars="200" w:firstLine="640"/>
        <w:rPr>
          <w:rFonts w:ascii="仿宋_GB2312" w:eastAsia="仿宋_GB2312" w:hAnsi="宋体" w:cs="宋体" w:hint="eastAsia"/>
          <w:kern w:val="0"/>
          <w:sz w:val="32"/>
          <w:szCs w:val="32"/>
        </w:rPr>
      </w:pPr>
      <w:r w:rsidRPr="00081946">
        <w:rPr>
          <w:rFonts w:ascii="仿宋_GB2312" w:eastAsia="仿宋_GB2312" w:hAnsi="宋体" w:cs="宋体" w:hint="eastAsia"/>
          <w:kern w:val="0"/>
          <w:sz w:val="32"/>
          <w:szCs w:val="32"/>
        </w:rPr>
        <w:t>定期组织在全区开展安全生产督导检查活动，对重点行业和作业场所职业卫生安全生产加强行政执法监察，依法对违法行为实施行政处罚；不断加强安全生产监管能力建设，改善执法检测、监察检查等能力。加强重大危险源的监测、监控安全管理，建设区级监管体系；开展重大危险</w:t>
      </w:r>
      <w:proofErr w:type="gramStart"/>
      <w:r w:rsidRPr="00081946">
        <w:rPr>
          <w:rFonts w:ascii="仿宋_GB2312" w:eastAsia="仿宋_GB2312" w:hAnsi="宋体" w:cs="宋体" w:hint="eastAsia"/>
          <w:kern w:val="0"/>
          <w:sz w:val="32"/>
          <w:szCs w:val="32"/>
        </w:rPr>
        <w:t>源执法</w:t>
      </w:r>
      <w:proofErr w:type="gramEnd"/>
      <w:r w:rsidRPr="00081946">
        <w:rPr>
          <w:rFonts w:ascii="仿宋_GB2312" w:eastAsia="仿宋_GB2312" w:hAnsi="宋体" w:cs="宋体" w:hint="eastAsia"/>
          <w:kern w:val="0"/>
          <w:sz w:val="32"/>
          <w:szCs w:val="32"/>
        </w:rPr>
        <w:t>检查工作。组织调查处理职业危害事故和违法违规行为；组织查处用人单位职业病危害事故。</w:t>
      </w:r>
      <w:r w:rsidRPr="00EB48D4">
        <w:rPr>
          <w:rFonts w:ascii="仿宋_GB2312" w:eastAsia="仿宋_GB2312" w:hAnsi="宋体" w:cs="宋体" w:hint="eastAsia"/>
          <w:kern w:val="0"/>
          <w:sz w:val="32"/>
          <w:szCs w:val="32"/>
        </w:rPr>
        <w:t>依法对危险化学品企业实施许可管理；对高危行业企业负责人、安全管理人员安全资格及特种作业人员操作证进行验印审批；对重点行业企业开展安全生产监督和专项整治活动；加强高危行业建设项目安全条件、安</w:t>
      </w:r>
      <w:r w:rsidRPr="00EB48D4">
        <w:rPr>
          <w:rFonts w:ascii="仿宋_GB2312" w:eastAsia="仿宋_GB2312" w:hAnsi="宋体" w:cs="宋体" w:hint="eastAsia"/>
          <w:kern w:val="0"/>
          <w:sz w:val="32"/>
          <w:szCs w:val="32"/>
        </w:rPr>
        <w:lastRenderedPageBreak/>
        <w:t>全设施设计、职业病防护设施设计审查和竣工验收管理；加强职业卫生监管和隐患排查力度，提高安全监管能力，严格治理各类安全隐患，严防各类安全事故。</w:t>
      </w:r>
    </w:p>
    <w:p w:rsidR="0015217D" w:rsidRDefault="0015217D" w:rsidP="0015217D">
      <w:pPr>
        <w:jc w:val="center"/>
        <w:outlineLvl w:val="0"/>
        <w:rPr>
          <w:rFonts w:ascii="方正小标宋_GBK" w:eastAsia="方正小标宋_GBK"/>
          <w:color w:val="FFFFFF"/>
          <w:sz w:val="32"/>
        </w:rPr>
      </w:pPr>
      <w:bookmarkStart w:id="0" w:name="_Toc786962"/>
      <w:r w:rsidRPr="004242BA">
        <w:rPr>
          <w:rFonts w:ascii="方正小标宋_GBK" w:eastAsia="方正小标宋_GBK" w:hint="eastAsia"/>
          <w:sz w:val="32"/>
        </w:rPr>
        <w:t>部门职责-工作活动绩效目标</w:t>
      </w:r>
      <w:r w:rsidRPr="004242BA">
        <w:rPr>
          <w:rStyle w:val="a6"/>
          <w:rFonts w:ascii="方正小标宋_GBK" w:eastAsia="方正小标宋_GBK"/>
          <w:color w:val="FFFFFF"/>
          <w:sz w:val="32"/>
        </w:rPr>
        <w:footnoteReference w:customMarkFollows="1" w:id="1"/>
        <w:sym w:font="Symbol" w:char="F020"/>
      </w:r>
      <w:bookmarkEnd w:id="0"/>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41"/>
        <w:gridCol w:w="1276"/>
        <w:gridCol w:w="2976"/>
        <w:gridCol w:w="2976"/>
        <w:gridCol w:w="1417"/>
        <w:gridCol w:w="737"/>
        <w:gridCol w:w="737"/>
        <w:gridCol w:w="737"/>
        <w:gridCol w:w="737"/>
      </w:tblGrid>
      <w:tr w:rsidR="0015217D" w:rsidRPr="00D60F94" w:rsidTr="00FD38B9">
        <w:tblPrEx>
          <w:tblCellMar>
            <w:top w:w="0" w:type="dxa"/>
            <w:bottom w:w="0" w:type="dxa"/>
          </w:tblCellMar>
        </w:tblPrEx>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15217D" w:rsidRPr="00D60F94" w:rsidRDefault="0015217D" w:rsidP="00FD38B9">
            <w:pPr>
              <w:spacing w:line="300" w:lineRule="exact"/>
              <w:jc w:val="left"/>
              <w:rPr>
                <w:rFonts w:ascii="方正小标宋_GBK" w:eastAsia="方正小标宋_GBK"/>
                <w:sz w:val="24"/>
              </w:rPr>
            </w:pPr>
            <w:r w:rsidRPr="00D60F94">
              <w:rPr>
                <w:rFonts w:ascii="方正小标宋_GBK" w:eastAsia="方正小标宋_GBK"/>
                <w:sz w:val="24"/>
              </w:rPr>
              <w:t>138</w:t>
            </w:r>
            <w:r w:rsidRPr="00D60F94">
              <w:rPr>
                <w:rFonts w:ascii="方正小标宋_GBK" w:eastAsia="方正小标宋_GBK" w:hint="eastAsia"/>
                <w:sz w:val="24"/>
              </w:rPr>
              <w:t>安监局</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15217D" w:rsidRPr="00D60F94" w:rsidRDefault="0015217D" w:rsidP="00FD38B9">
            <w:pPr>
              <w:spacing w:line="300" w:lineRule="exact"/>
              <w:jc w:val="right"/>
              <w:rPr>
                <w:rFonts w:ascii="方正书宋_GBK" w:eastAsia="方正书宋_GBK"/>
                <w:sz w:val="24"/>
              </w:rPr>
            </w:pPr>
            <w:r w:rsidRPr="00D60F94">
              <w:rPr>
                <w:rFonts w:ascii="方正书宋_GBK" w:eastAsia="方正书宋_GBK" w:hint="eastAsia"/>
                <w:sz w:val="24"/>
              </w:rPr>
              <w:t>单位：万元</w:t>
            </w:r>
          </w:p>
        </w:tc>
      </w:tr>
      <w:tr w:rsidR="0015217D" w:rsidRPr="00D60F94" w:rsidTr="00FD38B9">
        <w:tblPrEx>
          <w:tblCellMar>
            <w:top w:w="0" w:type="dxa"/>
            <w:bottom w:w="0" w:type="dxa"/>
          </w:tblCellMar>
        </w:tblPrEx>
        <w:trPr>
          <w:trHeight w:val="227"/>
          <w:tblHeader/>
          <w:jc w:val="center"/>
        </w:trPr>
        <w:tc>
          <w:tcPr>
            <w:tcW w:w="2341" w:type="dxa"/>
            <w:vMerge w:val="restart"/>
            <w:shd w:val="clear" w:color="auto" w:fill="auto"/>
            <w:vAlign w:val="center"/>
          </w:tcPr>
          <w:p w:rsidR="0015217D" w:rsidRPr="00D60F94" w:rsidRDefault="0015217D" w:rsidP="00FD38B9">
            <w:pPr>
              <w:spacing w:line="300" w:lineRule="exact"/>
              <w:jc w:val="center"/>
              <w:rPr>
                <w:rFonts w:ascii="方正书宋_GBK" w:eastAsia="方正书宋_GBK"/>
                <w:b/>
              </w:rPr>
            </w:pPr>
            <w:r w:rsidRPr="00D60F94">
              <w:rPr>
                <w:rFonts w:ascii="方正书宋_GBK" w:eastAsia="方正书宋_GBK" w:hint="eastAsia"/>
                <w:b/>
              </w:rPr>
              <w:t>职责活动</w:t>
            </w:r>
          </w:p>
        </w:tc>
        <w:tc>
          <w:tcPr>
            <w:tcW w:w="1276" w:type="dxa"/>
            <w:vMerge w:val="restart"/>
            <w:shd w:val="clear" w:color="auto" w:fill="auto"/>
            <w:vAlign w:val="center"/>
          </w:tcPr>
          <w:p w:rsidR="0015217D" w:rsidRPr="00D60F94" w:rsidRDefault="0015217D" w:rsidP="00FD38B9">
            <w:pPr>
              <w:spacing w:line="300" w:lineRule="exact"/>
              <w:jc w:val="center"/>
              <w:rPr>
                <w:rFonts w:ascii="方正书宋_GBK" w:eastAsia="方正书宋_GBK"/>
                <w:b/>
              </w:rPr>
            </w:pPr>
            <w:r w:rsidRPr="00D60F94">
              <w:rPr>
                <w:rFonts w:ascii="方正书宋_GBK" w:eastAsia="方正书宋_GBK" w:hint="eastAsia"/>
                <w:b/>
              </w:rPr>
              <w:t>年度预算数</w:t>
            </w:r>
          </w:p>
        </w:tc>
        <w:tc>
          <w:tcPr>
            <w:tcW w:w="2976" w:type="dxa"/>
            <w:vMerge w:val="restart"/>
            <w:shd w:val="clear" w:color="auto" w:fill="auto"/>
            <w:vAlign w:val="center"/>
          </w:tcPr>
          <w:p w:rsidR="0015217D" w:rsidRPr="00D60F94" w:rsidRDefault="0015217D" w:rsidP="00FD38B9">
            <w:pPr>
              <w:spacing w:line="300" w:lineRule="exact"/>
              <w:jc w:val="center"/>
              <w:rPr>
                <w:rFonts w:ascii="方正书宋_GBK" w:eastAsia="方正书宋_GBK"/>
                <w:b/>
              </w:rPr>
            </w:pPr>
            <w:r w:rsidRPr="00D60F94">
              <w:rPr>
                <w:rFonts w:ascii="方正书宋_GBK" w:eastAsia="方正书宋_GBK" w:hint="eastAsia"/>
                <w:b/>
              </w:rPr>
              <w:t>内容描述</w:t>
            </w:r>
          </w:p>
        </w:tc>
        <w:tc>
          <w:tcPr>
            <w:tcW w:w="2976" w:type="dxa"/>
            <w:vMerge w:val="restart"/>
            <w:shd w:val="clear" w:color="auto" w:fill="auto"/>
            <w:vAlign w:val="center"/>
          </w:tcPr>
          <w:p w:rsidR="0015217D" w:rsidRPr="00D60F94" w:rsidRDefault="0015217D" w:rsidP="00FD38B9">
            <w:pPr>
              <w:spacing w:line="300" w:lineRule="exact"/>
              <w:jc w:val="center"/>
              <w:rPr>
                <w:rFonts w:ascii="方正书宋_GBK" w:eastAsia="方正书宋_GBK"/>
                <w:b/>
              </w:rPr>
            </w:pPr>
            <w:r w:rsidRPr="00D60F94">
              <w:rPr>
                <w:rFonts w:ascii="方正书宋_GBK" w:eastAsia="方正书宋_GBK" w:hint="eastAsia"/>
                <w:b/>
              </w:rPr>
              <w:t>绩效目标</w:t>
            </w:r>
          </w:p>
        </w:tc>
        <w:tc>
          <w:tcPr>
            <w:tcW w:w="1417" w:type="dxa"/>
            <w:vMerge w:val="restart"/>
            <w:shd w:val="clear" w:color="auto" w:fill="auto"/>
            <w:vAlign w:val="center"/>
          </w:tcPr>
          <w:p w:rsidR="0015217D" w:rsidRPr="00D60F94" w:rsidRDefault="0015217D" w:rsidP="00FD38B9">
            <w:pPr>
              <w:spacing w:line="300" w:lineRule="exact"/>
              <w:jc w:val="center"/>
              <w:rPr>
                <w:rFonts w:ascii="方正书宋_GBK" w:eastAsia="方正书宋_GBK"/>
                <w:b/>
              </w:rPr>
            </w:pPr>
            <w:r w:rsidRPr="00D60F94">
              <w:rPr>
                <w:rFonts w:ascii="方正书宋_GBK" w:eastAsia="方正书宋_GBK" w:hint="eastAsia"/>
                <w:b/>
              </w:rPr>
              <w:t>绩效指标</w:t>
            </w:r>
          </w:p>
        </w:tc>
        <w:tc>
          <w:tcPr>
            <w:tcW w:w="2948" w:type="dxa"/>
            <w:gridSpan w:val="4"/>
            <w:shd w:val="clear" w:color="auto" w:fill="auto"/>
            <w:vAlign w:val="center"/>
          </w:tcPr>
          <w:p w:rsidR="0015217D" w:rsidRPr="00D60F94" w:rsidRDefault="0015217D" w:rsidP="00FD38B9">
            <w:pPr>
              <w:spacing w:line="300" w:lineRule="exact"/>
              <w:jc w:val="center"/>
              <w:rPr>
                <w:rFonts w:ascii="方正书宋_GBK" w:eastAsia="方正书宋_GBK"/>
                <w:b/>
              </w:rPr>
            </w:pPr>
            <w:r w:rsidRPr="00D60F94">
              <w:rPr>
                <w:rFonts w:ascii="方正书宋_GBK" w:eastAsia="方正书宋_GBK" w:hint="eastAsia"/>
                <w:b/>
              </w:rPr>
              <w:t>评价标准</w:t>
            </w:r>
          </w:p>
        </w:tc>
      </w:tr>
      <w:tr w:rsidR="0015217D" w:rsidRPr="00D60F94" w:rsidTr="00FD38B9">
        <w:tblPrEx>
          <w:tblCellMar>
            <w:top w:w="0" w:type="dxa"/>
            <w:bottom w:w="0" w:type="dxa"/>
          </w:tblCellMar>
        </w:tblPrEx>
        <w:trPr>
          <w:trHeight w:val="227"/>
          <w:tblHeader/>
          <w:jc w:val="center"/>
        </w:trPr>
        <w:tc>
          <w:tcPr>
            <w:tcW w:w="2341" w:type="dxa"/>
            <w:vMerge/>
            <w:shd w:val="clear" w:color="auto" w:fill="auto"/>
            <w:vAlign w:val="center"/>
          </w:tcPr>
          <w:p w:rsidR="0015217D" w:rsidRPr="00D60F94" w:rsidRDefault="0015217D" w:rsidP="00FD38B9">
            <w:pPr>
              <w:spacing w:line="300" w:lineRule="exact"/>
              <w:jc w:val="left"/>
              <w:outlineLvl w:val="0"/>
            </w:pPr>
          </w:p>
        </w:tc>
        <w:tc>
          <w:tcPr>
            <w:tcW w:w="1276" w:type="dxa"/>
            <w:vMerge/>
            <w:shd w:val="clear" w:color="auto" w:fill="auto"/>
            <w:vAlign w:val="center"/>
          </w:tcPr>
          <w:p w:rsidR="0015217D" w:rsidRPr="00D60F94" w:rsidRDefault="0015217D" w:rsidP="00FD38B9">
            <w:pPr>
              <w:spacing w:line="300" w:lineRule="exact"/>
              <w:jc w:val="left"/>
              <w:outlineLvl w:val="0"/>
            </w:pPr>
          </w:p>
        </w:tc>
        <w:tc>
          <w:tcPr>
            <w:tcW w:w="2976" w:type="dxa"/>
            <w:vMerge/>
            <w:shd w:val="clear" w:color="auto" w:fill="auto"/>
            <w:vAlign w:val="center"/>
          </w:tcPr>
          <w:p w:rsidR="0015217D" w:rsidRPr="00D60F94" w:rsidRDefault="0015217D" w:rsidP="00FD38B9">
            <w:pPr>
              <w:spacing w:line="300" w:lineRule="exact"/>
              <w:jc w:val="left"/>
              <w:outlineLvl w:val="0"/>
            </w:pPr>
          </w:p>
        </w:tc>
        <w:tc>
          <w:tcPr>
            <w:tcW w:w="2976" w:type="dxa"/>
            <w:vMerge/>
            <w:shd w:val="clear" w:color="auto" w:fill="auto"/>
            <w:vAlign w:val="center"/>
          </w:tcPr>
          <w:p w:rsidR="0015217D" w:rsidRPr="00D60F94" w:rsidRDefault="0015217D" w:rsidP="00FD38B9">
            <w:pPr>
              <w:spacing w:line="300" w:lineRule="exact"/>
              <w:jc w:val="left"/>
              <w:outlineLvl w:val="0"/>
            </w:pPr>
          </w:p>
        </w:tc>
        <w:tc>
          <w:tcPr>
            <w:tcW w:w="1417" w:type="dxa"/>
            <w:vMerge/>
            <w:shd w:val="clear" w:color="auto" w:fill="auto"/>
            <w:vAlign w:val="center"/>
          </w:tcPr>
          <w:p w:rsidR="0015217D" w:rsidRPr="00D60F94" w:rsidRDefault="0015217D" w:rsidP="00FD38B9">
            <w:pPr>
              <w:spacing w:line="300" w:lineRule="exact"/>
              <w:jc w:val="left"/>
              <w:outlineLvl w:val="0"/>
            </w:pP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b/>
              </w:rPr>
            </w:pPr>
            <w:r w:rsidRPr="00D60F94">
              <w:rPr>
                <w:rFonts w:ascii="方正书宋_GBK" w:eastAsia="方正书宋_GBK" w:hint="eastAsia"/>
                <w:b/>
              </w:rPr>
              <w:t>优</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b/>
              </w:rPr>
            </w:pPr>
            <w:r w:rsidRPr="00D60F94">
              <w:rPr>
                <w:rFonts w:ascii="方正书宋_GBK" w:eastAsia="方正书宋_GBK" w:hint="eastAsia"/>
                <w:b/>
              </w:rPr>
              <w:t>良</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b/>
              </w:rPr>
            </w:pPr>
            <w:r w:rsidRPr="00D60F94">
              <w:rPr>
                <w:rFonts w:ascii="方正书宋_GBK" w:eastAsia="方正书宋_GBK" w:hint="eastAsia"/>
                <w:b/>
              </w:rPr>
              <w:t>中</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b/>
              </w:rPr>
            </w:pPr>
            <w:r w:rsidRPr="00D60F94">
              <w:rPr>
                <w:rFonts w:ascii="方正书宋_GBK" w:eastAsia="方正书宋_GBK" w:hint="eastAsia"/>
                <w:b/>
              </w:rPr>
              <w:t>差</w:t>
            </w:r>
          </w:p>
        </w:tc>
      </w:tr>
      <w:tr w:rsidR="0015217D" w:rsidRPr="00D60F94" w:rsidTr="00FD38B9">
        <w:tblPrEx>
          <w:tblCellMar>
            <w:top w:w="0" w:type="dxa"/>
            <w:bottom w:w="0" w:type="dxa"/>
          </w:tblCellMar>
        </w:tblPrEx>
        <w:trPr>
          <w:trHeight w:val="227"/>
          <w:jc w:val="center"/>
        </w:trPr>
        <w:tc>
          <w:tcPr>
            <w:tcW w:w="2341" w:type="dxa"/>
            <w:shd w:val="clear" w:color="auto" w:fill="auto"/>
            <w:vAlign w:val="center"/>
          </w:tcPr>
          <w:p w:rsidR="0015217D" w:rsidRPr="00D60F94" w:rsidRDefault="0015217D" w:rsidP="00FD38B9">
            <w:pPr>
              <w:spacing w:line="300" w:lineRule="exact"/>
              <w:jc w:val="left"/>
              <w:rPr>
                <w:rFonts w:ascii="方正书宋_GBK" w:eastAsia="方正书宋_GBK"/>
                <w:b/>
              </w:rPr>
            </w:pPr>
            <w:r w:rsidRPr="00D60F94">
              <w:rPr>
                <w:rFonts w:ascii="方正书宋_GBK" w:eastAsia="方正书宋_GBK" w:hint="eastAsia"/>
                <w:b/>
              </w:rPr>
              <w:t>一、一、组织全区安全生产综合监督管理</w:t>
            </w:r>
          </w:p>
        </w:tc>
        <w:tc>
          <w:tcPr>
            <w:tcW w:w="1276" w:type="dxa"/>
            <w:shd w:val="clear" w:color="auto" w:fill="auto"/>
            <w:vAlign w:val="center"/>
          </w:tcPr>
          <w:p w:rsidR="0015217D" w:rsidRPr="00D60F94" w:rsidRDefault="0015217D" w:rsidP="00FD38B9">
            <w:pPr>
              <w:spacing w:line="300" w:lineRule="exact"/>
              <w:jc w:val="left"/>
              <w:rPr>
                <w:rFonts w:ascii="方正书宋_GBK" w:eastAsia="方正书宋_GBK"/>
              </w:rPr>
            </w:pPr>
            <w:r w:rsidRPr="00D60F94">
              <w:rPr>
                <w:rFonts w:ascii="方正书宋_GBK" w:eastAsia="方正书宋_GBK"/>
              </w:rPr>
              <w:t>59.20</w:t>
            </w:r>
          </w:p>
        </w:tc>
        <w:tc>
          <w:tcPr>
            <w:tcW w:w="2976" w:type="dxa"/>
            <w:shd w:val="clear" w:color="auto" w:fill="auto"/>
            <w:vAlign w:val="center"/>
          </w:tcPr>
          <w:p w:rsidR="0015217D" w:rsidRPr="00D60F94" w:rsidRDefault="0015217D" w:rsidP="00FD38B9">
            <w:pPr>
              <w:spacing w:line="300" w:lineRule="exact"/>
              <w:jc w:val="left"/>
              <w:rPr>
                <w:rFonts w:ascii="方正书宋_GBK" w:eastAsia="方正书宋_GBK"/>
              </w:rPr>
            </w:pPr>
            <w:r w:rsidRPr="00D60F94">
              <w:rPr>
                <w:rFonts w:ascii="方正书宋_GBK" w:eastAsia="方正书宋_GBK" w:hint="eastAsia"/>
              </w:rPr>
              <w:t>承担全区安全生产综合监督管理责任，依法行使综合监督管理职权；根据《安全生产法》、《安全生产违法行为行政处罚办法》等法律法规，依法开展执法检查工作，对发现的安全生产违法行为依法进行行政处罚，遏制重特大事故发生，确保全区安全生产形势稳定好</w:t>
            </w:r>
          </w:p>
        </w:tc>
        <w:tc>
          <w:tcPr>
            <w:tcW w:w="2976" w:type="dxa"/>
            <w:shd w:val="clear" w:color="auto" w:fill="auto"/>
            <w:vAlign w:val="center"/>
          </w:tcPr>
          <w:p w:rsidR="0015217D" w:rsidRPr="00D60F94" w:rsidRDefault="0015217D" w:rsidP="00FD38B9">
            <w:pPr>
              <w:spacing w:line="300" w:lineRule="exact"/>
              <w:jc w:val="left"/>
              <w:rPr>
                <w:rFonts w:ascii="方正书宋_GBK" w:eastAsia="方正书宋_GBK"/>
              </w:rPr>
            </w:pPr>
            <w:r w:rsidRPr="00D60F94">
              <w:rPr>
                <w:rFonts w:ascii="方正书宋_GBK" w:eastAsia="方正书宋_GBK" w:hint="eastAsia"/>
              </w:rPr>
              <w:t>定期组织在全区开展安全生产督导检查活动，对重点行业和作业场所职业卫生安全生产加强行政执法监察，依法对违法行为实施行政处罚；不断加强安全生产监管能力建设，改善执法检测、监察检查等能力。加强重大危险源的监测、监控安全管理，建设区级监管体系；开展重大危险</w:t>
            </w:r>
            <w:proofErr w:type="gramStart"/>
            <w:r w:rsidRPr="00D60F94">
              <w:rPr>
                <w:rFonts w:ascii="方正书宋_GBK" w:eastAsia="方正书宋_GBK" w:hint="eastAsia"/>
              </w:rPr>
              <w:t>源执法</w:t>
            </w:r>
            <w:proofErr w:type="gramEnd"/>
            <w:r w:rsidRPr="00D60F94">
              <w:rPr>
                <w:rFonts w:ascii="方正书宋_GBK" w:eastAsia="方正书宋_GBK" w:hint="eastAsia"/>
              </w:rPr>
              <w:t>检查工作。组织调查处理职业危害事故和违法违规行为；组织查处用人单位职业病危害事故。</w:t>
            </w:r>
            <w:r w:rsidRPr="00D60F94">
              <w:rPr>
                <w:rFonts w:ascii="方正书宋_GBK" w:eastAsia="方正书宋_GBK"/>
              </w:rPr>
              <w:t xml:space="preserve">  </w:t>
            </w:r>
            <w:r w:rsidRPr="00D60F94">
              <w:rPr>
                <w:rFonts w:ascii="方正书宋_GBK" w:eastAsia="方正书宋_GBK" w:hint="eastAsia"/>
              </w:rPr>
              <w:t>组织制订全区各行业隐患排查标准；组织开展安全生产事故专项调查；提出安全生产举报奖励意见；开展安全生产宣传教育活动，定期向社会公布安全生产重大事项情况；组织对安全生产责任人</w:t>
            </w:r>
          </w:p>
        </w:tc>
        <w:tc>
          <w:tcPr>
            <w:tcW w:w="1417" w:type="dxa"/>
            <w:shd w:val="clear" w:color="auto" w:fill="auto"/>
            <w:vAlign w:val="center"/>
          </w:tcPr>
          <w:p w:rsidR="0015217D" w:rsidRPr="00D60F94" w:rsidRDefault="0015217D" w:rsidP="00FD38B9">
            <w:pPr>
              <w:spacing w:line="300" w:lineRule="exact"/>
              <w:jc w:val="left"/>
              <w:rPr>
                <w:rFonts w:ascii="方正书宋_GBK" w:eastAsia="方正书宋_GBK"/>
              </w:rPr>
            </w:pP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rPr>
            </w:pP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rPr>
            </w:pP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rPr>
            </w:pP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rPr>
            </w:pPr>
          </w:p>
        </w:tc>
      </w:tr>
      <w:tr w:rsidR="0015217D" w:rsidRPr="00D60F94" w:rsidTr="00FD38B9">
        <w:tblPrEx>
          <w:tblCellMar>
            <w:top w:w="0" w:type="dxa"/>
            <w:bottom w:w="0" w:type="dxa"/>
          </w:tblCellMar>
        </w:tblPrEx>
        <w:trPr>
          <w:trHeight w:val="227"/>
          <w:jc w:val="center"/>
        </w:trPr>
        <w:tc>
          <w:tcPr>
            <w:tcW w:w="2341" w:type="dxa"/>
            <w:vMerge w:val="restart"/>
            <w:shd w:val="clear" w:color="auto" w:fill="auto"/>
            <w:vAlign w:val="center"/>
          </w:tcPr>
          <w:p w:rsidR="0015217D" w:rsidRPr="00D60F94" w:rsidRDefault="0015217D" w:rsidP="00FD38B9">
            <w:pPr>
              <w:spacing w:line="300" w:lineRule="exact"/>
              <w:jc w:val="left"/>
              <w:rPr>
                <w:rFonts w:ascii="方正书宋_GBK" w:eastAsia="方正书宋_GBK" w:hint="eastAsia"/>
                <w:b/>
              </w:rPr>
            </w:pPr>
            <w:r w:rsidRPr="00D60F94">
              <w:rPr>
                <w:rFonts w:ascii="方正书宋_GBK" w:eastAsia="方正书宋_GBK" w:hint="eastAsia"/>
                <w:b/>
              </w:rPr>
              <w:t xml:space="preserve">　　</w:t>
            </w:r>
            <w:r w:rsidRPr="00D60F94">
              <w:rPr>
                <w:rFonts w:ascii="方正书宋_GBK" w:eastAsia="方正书宋_GBK"/>
                <w:b/>
              </w:rPr>
              <w:t>1</w:t>
            </w:r>
            <w:r w:rsidRPr="00D60F94">
              <w:rPr>
                <w:rFonts w:ascii="方正书宋_GBK" w:eastAsia="方正书宋_GBK" w:hint="eastAsia"/>
                <w:b/>
              </w:rPr>
              <w:t>、加强安全生产执</w:t>
            </w:r>
            <w:r w:rsidRPr="00D60F94">
              <w:rPr>
                <w:rFonts w:ascii="方正书宋_GBK" w:eastAsia="方正书宋_GBK" w:hint="eastAsia"/>
                <w:b/>
              </w:rPr>
              <w:lastRenderedPageBreak/>
              <w:t>法监察检查</w:t>
            </w:r>
          </w:p>
        </w:tc>
        <w:tc>
          <w:tcPr>
            <w:tcW w:w="1276" w:type="dxa"/>
            <w:vMerge w:val="restart"/>
            <w:shd w:val="clear" w:color="auto" w:fill="auto"/>
            <w:vAlign w:val="center"/>
          </w:tcPr>
          <w:p w:rsidR="0015217D" w:rsidRPr="00D60F94" w:rsidRDefault="0015217D" w:rsidP="00FD38B9">
            <w:pPr>
              <w:spacing w:line="300" w:lineRule="exact"/>
              <w:jc w:val="left"/>
              <w:rPr>
                <w:rFonts w:ascii="方正书宋_GBK" w:eastAsia="方正书宋_GBK"/>
              </w:rPr>
            </w:pPr>
            <w:r w:rsidRPr="00D60F94">
              <w:rPr>
                <w:rFonts w:ascii="方正书宋_GBK" w:eastAsia="方正书宋_GBK"/>
              </w:rPr>
              <w:lastRenderedPageBreak/>
              <w:t>9.20</w:t>
            </w:r>
          </w:p>
        </w:tc>
        <w:tc>
          <w:tcPr>
            <w:tcW w:w="2976" w:type="dxa"/>
            <w:vMerge w:val="restart"/>
            <w:shd w:val="clear" w:color="auto" w:fill="auto"/>
            <w:vAlign w:val="center"/>
          </w:tcPr>
          <w:p w:rsidR="0015217D" w:rsidRPr="00D60F94" w:rsidRDefault="0015217D" w:rsidP="00FD38B9">
            <w:pPr>
              <w:spacing w:line="300" w:lineRule="exact"/>
              <w:jc w:val="left"/>
              <w:rPr>
                <w:rFonts w:ascii="方正书宋_GBK" w:eastAsia="方正书宋_GBK" w:hint="eastAsia"/>
              </w:rPr>
            </w:pPr>
            <w:r w:rsidRPr="00D60F94">
              <w:rPr>
                <w:rFonts w:ascii="方正书宋_GBK" w:eastAsia="方正书宋_GBK" w:hint="eastAsia"/>
              </w:rPr>
              <w:t>定期组织在全区开展安全生产</w:t>
            </w:r>
            <w:r w:rsidRPr="00D60F94">
              <w:rPr>
                <w:rFonts w:ascii="方正书宋_GBK" w:eastAsia="方正书宋_GBK" w:hint="eastAsia"/>
              </w:rPr>
              <w:lastRenderedPageBreak/>
              <w:t>督导检查活动，对重点行业和作业场所职业卫生安全生产进行督导检查，加强行政执法监察，依法对违法行为实施行政处罚；不断加强安全生产监管能力建设，改善执法检测、监察检查等能力。</w:t>
            </w:r>
          </w:p>
        </w:tc>
        <w:tc>
          <w:tcPr>
            <w:tcW w:w="2976" w:type="dxa"/>
            <w:vMerge w:val="restart"/>
            <w:shd w:val="clear" w:color="auto" w:fill="auto"/>
            <w:vAlign w:val="center"/>
          </w:tcPr>
          <w:p w:rsidR="0015217D" w:rsidRPr="00D60F94" w:rsidRDefault="0015217D" w:rsidP="00FD38B9">
            <w:pPr>
              <w:spacing w:line="300" w:lineRule="exact"/>
              <w:jc w:val="left"/>
              <w:rPr>
                <w:rFonts w:ascii="方正书宋_GBK" w:eastAsia="方正书宋_GBK" w:hint="eastAsia"/>
              </w:rPr>
            </w:pPr>
            <w:r w:rsidRPr="00D60F94">
              <w:rPr>
                <w:rFonts w:ascii="方正书宋_GBK" w:eastAsia="方正书宋_GBK" w:hint="eastAsia"/>
              </w:rPr>
              <w:lastRenderedPageBreak/>
              <w:t>通过督导检查全区安全生产，</w:t>
            </w:r>
            <w:r w:rsidRPr="00D60F94">
              <w:rPr>
                <w:rFonts w:ascii="方正书宋_GBK" w:eastAsia="方正书宋_GBK" w:hint="eastAsia"/>
              </w:rPr>
              <w:lastRenderedPageBreak/>
              <w:t>最大限度地发现、纠正、督促企业消除各类隐患，预防和减少事故的发生，确保全区安全生产形势持续稳定好转</w:t>
            </w:r>
          </w:p>
        </w:tc>
        <w:tc>
          <w:tcPr>
            <w:tcW w:w="1417" w:type="dxa"/>
            <w:shd w:val="clear" w:color="auto" w:fill="auto"/>
            <w:vAlign w:val="center"/>
          </w:tcPr>
          <w:p w:rsidR="0015217D" w:rsidRPr="00D60F94" w:rsidRDefault="0015217D" w:rsidP="00FD38B9">
            <w:pPr>
              <w:spacing w:line="300" w:lineRule="exact"/>
              <w:jc w:val="left"/>
              <w:rPr>
                <w:rFonts w:ascii="方正书宋_GBK" w:eastAsia="方正书宋_GBK"/>
              </w:rPr>
            </w:pPr>
            <w:r w:rsidRPr="00D60F94">
              <w:rPr>
                <w:rFonts w:ascii="方正书宋_GBK" w:eastAsia="方正书宋_GBK" w:hint="eastAsia"/>
              </w:rPr>
              <w:lastRenderedPageBreak/>
              <w:t>产出指标</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rPr>
            </w:pPr>
            <w:r w:rsidRPr="00D60F94">
              <w:rPr>
                <w:rFonts w:ascii="方正书宋_GBK" w:eastAsia="方正书宋_GBK" w:hint="eastAsia"/>
              </w:rPr>
              <w:t>当年</w:t>
            </w:r>
            <w:r w:rsidRPr="00D60F94">
              <w:rPr>
                <w:rFonts w:ascii="方正书宋_GBK" w:eastAsia="方正书宋_GBK" w:hint="eastAsia"/>
              </w:rPr>
              <w:lastRenderedPageBreak/>
              <w:t>实际执法检查的生产经营单位数与应检查单位总数的比例</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rPr>
            </w:pPr>
            <w:r w:rsidRPr="00D60F94">
              <w:rPr>
                <w:rFonts w:ascii="方正书宋_GBK" w:eastAsia="方正书宋_GBK" w:hint="eastAsia"/>
              </w:rPr>
              <w:lastRenderedPageBreak/>
              <w:t>≥</w:t>
            </w:r>
            <w:r w:rsidRPr="00D60F94">
              <w:rPr>
                <w:rFonts w:ascii="方正书宋_GBK" w:eastAsia="方正书宋_GBK"/>
              </w:rPr>
              <w:lastRenderedPageBreak/>
              <w:t>90%</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rPr>
            </w:pPr>
            <w:r w:rsidRPr="00D60F94">
              <w:rPr>
                <w:rFonts w:ascii="方正书宋_GBK" w:eastAsia="方正书宋_GBK" w:hint="eastAsia"/>
              </w:rPr>
              <w:lastRenderedPageBreak/>
              <w:t>≥</w:t>
            </w:r>
            <w:r w:rsidRPr="00D60F94">
              <w:rPr>
                <w:rFonts w:ascii="方正书宋_GBK" w:eastAsia="方正书宋_GBK"/>
              </w:rPr>
              <w:lastRenderedPageBreak/>
              <w:t>70%</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rPr>
            </w:pPr>
            <w:r w:rsidRPr="00D60F94">
              <w:rPr>
                <w:rFonts w:ascii="方正书宋_GBK" w:eastAsia="方正书宋_GBK" w:hint="eastAsia"/>
              </w:rPr>
              <w:lastRenderedPageBreak/>
              <w:t>≥</w:t>
            </w:r>
            <w:r w:rsidRPr="00D60F94">
              <w:rPr>
                <w:rFonts w:ascii="方正书宋_GBK" w:eastAsia="方正书宋_GBK"/>
              </w:rPr>
              <w:lastRenderedPageBreak/>
              <w:t>60%</w:t>
            </w:r>
          </w:p>
        </w:tc>
      </w:tr>
      <w:tr w:rsidR="0015217D" w:rsidRPr="00D60F94" w:rsidTr="00FD38B9">
        <w:tblPrEx>
          <w:tblCellMar>
            <w:top w:w="0" w:type="dxa"/>
            <w:bottom w:w="0" w:type="dxa"/>
          </w:tblCellMar>
        </w:tblPrEx>
        <w:trPr>
          <w:trHeight w:val="227"/>
          <w:jc w:val="center"/>
        </w:trPr>
        <w:tc>
          <w:tcPr>
            <w:tcW w:w="2341" w:type="dxa"/>
            <w:vMerge/>
            <w:shd w:val="clear" w:color="auto" w:fill="auto"/>
            <w:vAlign w:val="center"/>
          </w:tcPr>
          <w:p w:rsidR="0015217D" w:rsidRPr="00D60F94" w:rsidRDefault="0015217D" w:rsidP="00FD38B9">
            <w:pPr>
              <w:spacing w:line="300" w:lineRule="exact"/>
              <w:jc w:val="left"/>
              <w:rPr>
                <w:rFonts w:ascii="方正书宋_GBK" w:eastAsia="方正书宋_GBK" w:hint="eastAsia"/>
                <w:b/>
              </w:rPr>
            </w:pPr>
          </w:p>
        </w:tc>
        <w:tc>
          <w:tcPr>
            <w:tcW w:w="1276" w:type="dxa"/>
            <w:vMerge/>
            <w:shd w:val="clear" w:color="auto" w:fill="auto"/>
            <w:vAlign w:val="center"/>
          </w:tcPr>
          <w:p w:rsidR="0015217D" w:rsidRPr="00D60F94" w:rsidRDefault="0015217D" w:rsidP="00FD38B9">
            <w:pPr>
              <w:spacing w:line="300" w:lineRule="exact"/>
              <w:jc w:val="left"/>
              <w:rPr>
                <w:rFonts w:ascii="方正书宋_GBK" w:eastAsia="方正书宋_GBK"/>
              </w:rPr>
            </w:pPr>
          </w:p>
        </w:tc>
        <w:tc>
          <w:tcPr>
            <w:tcW w:w="2976" w:type="dxa"/>
            <w:vMerge/>
            <w:shd w:val="clear" w:color="auto" w:fill="auto"/>
            <w:vAlign w:val="center"/>
          </w:tcPr>
          <w:p w:rsidR="0015217D" w:rsidRPr="00D60F94" w:rsidRDefault="0015217D" w:rsidP="00FD38B9">
            <w:pPr>
              <w:spacing w:line="300" w:lineRule="exact"/>
              <w:jc w:val="left"/>
              <w:rPr>
                <w:rFonts w:ascii="方正书宋_GBK" w:eastAsia="方正书宋_GBK" w:hint="eastAsia"/>
              </w:rPr>
            </w:pPr>
          </w:p>
        </w:tc>
        <w:tc>
          <w:tcPr>
            <w:tcW w:w="2976" w:type="dxa"/>
            <w:vMerge/>
            <w:shd w:val="clear" w:color="auto" w:fill="auto"/>
            <w:vAlign w:val="center"/>
          </w:tcPr>
          <w:p w:rsidR="0015217D" w:rsidRPr="00D60F94" w:rsidRDefault="0015217D" w:rsidP="00FD38B9">
            <w:pPr>
              <w:spacing w:line="300" w:lineRule="exact"/>
              <w:jc w:val="left"/>
              <w:rPr>
                <w:rFonts w:ascii="方正书宋_GBK" w:eastAsia="方正书宋_GBK" w:hint="eastAsia"/>
              </w:rPr>
            </w:pPr>
          </w:p>
        </w:tc>
        <w:tc>
          <w:tcPr>
            <w:tcW w:w="1417" w:type="dxa"/>
            <w:shd w:val="clear" w:color="auto" w:fill="auto"/>
            <w:vAlign w:val="center"/>
          </w:tcPr>
          <w:p w:rsidR="0015217D" w:rsidRPr="00D60F94" w:rsidRDefault="0015217D" w:rsidP="00FD38B9">
            <w:pPr>
              <w:spacing w:line="300" w:lineRule="exact"/>
              <w:jc w:val="left"/>
              <w:rPr>
                <w:rFonts w:ascii="方正书宋_GBK" w:eastAsia="方正书宋_GBK" w:hint="eastAsia"/>
              </w:rPr>
            </w:pPr>
            <w:r w:rsidRPr="00D60F94">
              <w:rPr>
                <w:rFonts w:ascii="方正书宋_GBK" w:eastAsia="方正书宋_GBK" w:hint="eastAsia"/>
              </w:rPr>
              <w:t>产出指标</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对违法行为实施行政处罚的占执法发现的违法行为总数的比例</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w:t>
            </w:r>
            <w:r w:rsidRPr="00D60F94">
              <w:rPr>
                <w:rFonts w:ascii="方正书宋_GBK" w:eastAsia="方正书宋_GBK"/>
              </w:rPr>
              <w:t>90%</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w:t>
            </w:r>
            <w:r w:rsidRPr="00D60F94">
              <w:rPr>
                <w:rFonts w:ascii="方正书宋_GBK" w:eastAsia="方正书宋_GBK"/>
              </w:rPr>
              <w:t>70%</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w:t>
            </w:r>
            <w:r w:rsidRPr="00D60F94">
              <w:rPr>
                <w:rFonts w:ascii="方正书宋_GBK" w:eastAsia="方正书宋_GBK"/>
              </w:rPr>
              <w:t>60%</w:t>
            </w:r>
          </w:p>
        </w:tc>
      </w:tr>
      <w:tr w:rsidR="0015217D" w:rsidRPr="00D60F94" w:rsidTr="00FD38B9">
        <w:tblPrEx>
          <w:tblCellMar>
            <w:top w:w="0" w:type="dxa"/>
            <w:bottom w:w="0" w:type="dxa"/>
          </w:tblCellMar>
        </w:tblPrEx>
        <w:trPr>
          <w:trHeight w:val="227"/>
          <w:jc w:val="center"/>
        </w:trPr>
        <w:tc>
          <w:tcPr>
            <w:tcW w:w="2341" w:type="dxa"/>
            <w:vMerge/>
            <w:shd w:val="clear" w:color="auto" w:fill="auto"/>
            <w:vAlign w:val="center"/>
          </w:tcPr>
          <w:p w:rsidR="0015217D" w:rsidRPr="00D60F94" w:rsidRDefault="0015217D" w:rsidP="00FD38B9">
            <w:pPr>
              <w:spacing w:line="300" w:lineRule="exact"/>
              <w:jc w:val="left"/>
              <w:rPr>
                <w:rFonts w:ascii="方正书宋_GBK" w:eastAsia="方正书宋_GBK" w:hint="eastAsia"/>
                <w:b/>
              </w:rPr>
            </w:pPr>
          </w:p>
        </w:tc>
        <w:tc>
          <w:tcPr>
            <w:tcW w:w="1276" w:type="dxa"/>
            <w:vMerge/>
            <w:shd w:val="clear" w:color="auto" w:fill="auto"/>
            <w:vAlign w:val="center"/>
          </w:tcPr>
          <w:p w:rsidR="0015217D" w:rsidRPr="00D60F94" w:rsidRDefault="0015217D" w:rsidP="00FD38B9">
            <w:pPr>
              <w:spacing w:line="300" w:lineRule="exact"/>
              <w:jc w:val="left"/>
              <w:rPr>
                <w:rFonts w:ascii="方正书宋_GBK" w:eastAsia="方正书宋_GBK"/>
              </w:rPr>
            </w:pPr>
          </w:p>
        </w:tc>
        <w:tc>
          <w:tcPr>
            <w:tcW w:w="2976" w:type="dxa"/>
            <w:vMerge/>
            <w:shd w:val="clear" w:color="auto" w:fill="auto"/>
            <w:vAlign w:val="center"/>
          </w:tcPr>
          <w:p w:rsidR="0015217D" w:rsidRPr="00D60F94" w:rsidRDefault="0015217D" w:rsidP="00FD38B9">
            <w:pPr>
              <w:spacing w:line="300" w:lineRule="exact"/>
              <w:jc w:val="left"/>
              <w:rPr>
                <w:rFonts w:ascii="方正书宋_GBK" w:eastAsia="方正书宋_GBK" w:hint="eastAsia"/>
              </w:rPr>
            </w:pPr>
          </w:p>
        </w:tc>
        <w:tc>
          <w:tcPr>
            <w:tcW w:w="2976" w:type="dxa"/>
            <w:vMerge/>
            <w:shd w:val="clear" w:color="auto" w:fill="auto"/>
            <w:vAlign w:val="center"/>
          </w:tcPr>
          <w:p w:rsidR="0015217D" w:rsidRPr="00D60F94" w:rsidRDefault="0015217D" w:rsidP="00FD38B9">
            <w:pPr>
              <w:spacing w:line="300" w:lineRule="exact"/>
              <w:jc w:val="left"/>
              <w:rPr>
                <w:rFonts w:ascii="方正书宋_GBK" w:eastAsia="方正书宋_GBK" w:hint="eastAsia"/>
              </w:rPr>
            </w:pPr>
          </w:p>
        </w:tc>
        <w:tc>
          <w:tcPr>
            <w:tcW w:w="1417" w:type="dxa"/>
            <w:shd w:val="clear" w:color="auto" w:fill="auto"/>
            <w:vAlign w:val="center"/>
          </w:tcPr>
          <w:p w:rsidR="0015217D" w:rsidRPr="00D60F94" w:rsidRDefault="0015217D" w:rsidP="00FD38B9">
            <w:pPr>
              <w:spacing w:line="300" w:lineRule="exact"/>
              <w:jc w:val="left"/>
              <w:rPr>
                <w:rFonts w:ascii="方正书宋_GBK" w:eastAsia="方正书宋_GBK" w:hint="eastAsia"/>
              </w:rPr>
            </w:pPr>
            <w:r w:rsidRPr="00D60F94">
              <w:rPr>
                <w:rFonts w:ascii="方正书宋_GBK" w:eastAsia="方正书宋_GBK" w:hint="eastAsia"/>
              </w:rPr>
              <w:t>效果指标</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已整</w:t>
            </w:r>
            <w:r w:rsidRPr="00D60F94">
              <w:rPr>
                <w:rFonts w:ascii="方正书宋_GBK" w:eastAsia="方正书宋_GBK" w:hint="eastAsia"/>
              </w:rPr>
              <w:lastRenderedPageBreak/>
              <w:t>改隐患数与执法发现的隐患总数的比例</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lastRenderedPageBreak/>
              <w:t>≥</w:t>
            </w:r>
            <w:r w:rsidRPr="00D60F94">
              <w:rPr>
                <w:rFonts w:ascii="方正书宋_GBK" w:eastAsia="方正书宋_GBK"/>
              </w:rPr>
              <w:lastRenderedPageBreak/>
              <w:t>90%</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lastRenderedPageBreak/>
              <w:t>≥</w:t>
            </w:r>
            <w:r w:rsidRPr="00D60F94">
              <w:rPr>
                <w:rFonts w:ascii="方正书宋_GBK" w:eastAsia="方正书宋_GBK"/>
              </w:rPr>
              <w:lastRenderedPageBreak/>
              <w:t>70%</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lastRenderedPageBreak/>
              <w:t>≥</w:t>
            </w:r>
            <w:r w:rsidRPr="00D60F94">
              <w:rPr>
                <w:rFonts w:ascii="方正书宋_GBK" w:eastAsia="方正书宋_GBK"/>
              </w:rPr>
              <w:lastRenderedPageBreak/>
              <w:t>60%</w:t>
            </w:r>
          </w:p>
        </w:tc>
      </w:tr>
      <w:tr w:rsidR="0015217D" w:rsidRPr="00D60F94" w:rsidTr="00FD38B9">
        <w:tblPrEx>
          <w:tblCellMar>
            <w:top w:w="0" w:type="dxa"/>
            <w:bottom w:w="0" w:type="dxa"/>
          </w:tblCellMar>
        </w:tblPrEx>
        <w:trPr>
          <w:trHeight w:val="227"/>
          <w:jc w:val="center"/>
        </w:trPr>
        <w:tc>
          <w:tcPr>
            <w:tcW w:w="2341" w:type="dxa"/>
            <w:vMerge w:val="restart"/>
            <w:shd w:val="clear" w:color="auto" w:fill="auto"/>
            <w:vAlign w:val="center"/>
          </w:tcPr>
          <w:p w:rsidR="0015217D" w:rsidRPr="00D60F94" w:rsidRDefault="0015217D" w:rsidP="00FD38B9">
            <w:pPr>
              <w:spacing w:line="300" w:lineRule="exact"/>
              <w:jc w:val="left"/>
              <w:rPr>
                <w:rFonts w:ascii="方正书宋_GBK" w:eastAsia="方正书宋_GBK" w:hint="eastAsia"/>
                <w:b/>
              </w:rPr>
            </w:pPr>
            <w:r w:rsidRPr="00D60F94">
              <w:rPr>
                <w:rFonts w:ascii="方正书宋_GBK" w:eastAsia="方正书宋_GBK" w:hint="eastAsia"/>
                <w:b/>
              </w:rPr>
              <w:lastRenderedPageBreak/>
              <w:t xml:space="preserve">　　</w:t>
            </w:r>
            <w:r w:rsidRPr="00D60F94">
              <w:rPr>
                <w:rFonts w:ascii="方正书宋_GBK" w:eastAsia="方正书宋_GBK"/>
                <w:b/>
              </w:rPr>
              <w:t>2</w:t>
            </w:r>
            <w:r w:rsidRPr="00D60F94">
              <w:rPr>
                <w:rFonts w:ascii="方正书宋_GBK" w:eastAsia="方正书宋_GBK" w:hint="eastAsia"/>
                <w:b/>
              </w:rPr>
              <w:t>、加强重大危险源安全管理</w:t>
            </w:r>
          </w:p>
        </w:tc>
        <w:tc>
          <w:tcPr>
            <w:tcW w:w="1276" w:type="dxa"/>
            <w:vMerge w:val="restart"/>
            <w:shd w:val="clear" w:color="auto" w:fill="auto"/>
            <w:vAlign w:val="center"/>
          </w:tcPr>
          <w:p w:rsidR="0015217D" w:rsidRPr="00D60F94" w:rsidRDefault="0015217D" w:rsidP="00FD38B9">
            <w:pPr>
              <w:spacing w:line="300" w:lineRule="exact"/>
              <w:jc w:val="left"/>
              <w:rPr>
                <w:rFonts w:ascii="方正书宋_GBK" w:eastAsia="方正书宋_GBK"/>
              </w:rPr>
            </w:pPr>
          </w:p>
        </w:tc>
        <w:tc>
          <w:tcPr>
            <w:tcW w:w="2976" w:type="dxa"/>
            <w:vMerge w:val="restart"/>
            <w:shd w:val="clear" w:color="auto" w:fill="auto"/>
            <w:vAlign w:val="center"/>
          </w:tcPr>
          <w:p w:rsidR="0015217D" w:rsidRPr="00D60F94" w:rsidRDefault="0015217D" w:rsidP="00FD38B9">
            <w:pPr>
              <w:spacing w:line="300" w:lineRule="exact"/>
              <w:jc w:val="left"/>
              <w:rPr>
                <w:rFonts w:ascii="方正书宋_GBK" w:eastAsia="方正书宋_GBK" w:hint="eastAsia"/>
              </w:rPr>
            </w:pPr>
            <w:r w:rsidRPr="00D60F94">
              <w:rPr>
                <w:rFonts w:ascii="方正书宋_GBK" w:eastAsia="方正书宋_GBK" w:hint="eastAsia"/>
              </w:rPr>
              <w:t>加强重大危险源的监测、监控、辨识与评估及登记建档、备案与核销等安全管理；建设区级重大危险源单位监管体系；开展重大危险</w:t>
            </w:r>
            <w:proofErr w:type="gramStart"/>
            <w:r w:rsidRPr="00D60F94">
              <w:rPr>
                <w:rFonts w:ascii="方正书宋_GBK" w:eastAsia="方正书宋_GBK" w:hint="eastAsia"/>
              </w:rPr>
              <w:t>源执法</w:t>
            </w:r>
            <w:proofErr w:type="gramEnd"/>
            <w:r w:rsidRPr="00D60F94">
              <w:rPr>
                <w:rFonts w:ascii="方正书宋_GBK" w:eastAsia="方正书宋_GBK" w:hint="eastAsia"/>
              </w:rPr>
              <w:t>检查工作。</w:t>
            </w:r>
          </w:p>
        </w:tc>
        <w:tc>
          <w:tcPr>
            <w:tcW w:w="2976" w:type="dxa"/>
            <w:vMerge w:val="restart"/>
            <w:shd w:val="clear" w:color="auto" w:fill="auto"/>
            <w:vAlign w:val="center"/>
          </w:tcPr>
          <w:p w:rsidR="0015217D" w:rsidRPr="00D60F94" w:rsidRDefault="0015217D" w:rsidP="00FD38B9">
            <w:pPr>
              <w:spacing w:line="300" w:lineRule="exact"/>
              <w:jc w:val="left"/>
              <w:rPr>
                <w:rFonts w:ascii="方正书宋_GBK" w:eastAsia="方正书宋_GBK" w:hint="eastAsia"/>
              </w:rPr>
            </w:pPr>
            <w:r w:rsidRPr="00D60F94">
              <w:rPr>
                <w:rFonts w:ascii="方正书宋_GBK" w:eastAsia="方正书宋_GBK" w:hint="eastAsia"/>
              </w:rPr>
              <w:t>科学准确进行重大危险源等级界定；有效开展监测数据的综合分析、数据发布工作；督促企业切实加强危险源监控，有效治理隐患，落实监管责任</w:t>
            </w:r>
          </w:p>
        </w:tc>
        <w:tc>
          <w:tcPr>
            <w:tcW w:w="1417" w:type="dxa"/>
            <w:shd w:val="clear" w:color="auto" w:fill="auto"/>
            <w:vAlign w:val="center"/>
          </w:tcPr>
          <w:p w:rsidR="0015217D" w:rsidRPr="00D60F94" w:rsidRDefault="0015217D" w:rsidP="00FD38B9">
            <w:pPr>
              <w:spacing w:line="300" w:lineRule="exact"/>
              <w:jc w:val="left"/>
              <w:rPr>
                <w:rFonts w:ascii="方正书宋_GBK" w:eastAsia="方正书宋_GBK" w:hint="eastAsia"/>
              </w:rPr>
            </w:pPr>
            <w:r w:rsidRPr="00D60F94">
              <w:rPr>
                <w:rFonts w:ascii="方正书宋_GBK" w:eastAsia="方正书宋_GBK" w:hint="eastAsia"/>
              </w:rPr>
              <w:t>产出指标</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当年完成的重大危险源备案企业数与重大危险源企业总数的比例</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rPr>
              <w:t>100%</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w:t>
            </w:r>
            <w:r w:rsidRPr="00D60F94">
              <w:rPr>
                <w:rFonts w:ascii="方正书宋_GBK" w:eastAsia="方正书宋_GBK"/>
              </w:rPr>
              <w:t>95%</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w:t>
            </w:r>
            <w:r w:rsidRPr="00D60F94">
              <w:rPr>
                <w:rFonts w:ascii="方正书宋_GBK" w:eastAsia="方正书宋_GBK"/>
              </w:rPr>
              <w:t>90%</w:t>
            </w:r>
          </w:p>
        </w:tc>
      </w:tr>
      <w:tr w:rsidR="0015217D" w:rsidRPr="00D60F94" w:rsidTr="00FD38B9">
        <w:tblPrEx>
          <w:tblCellMar>
            <w:top w:w="0" w:type="dxa"/>
            <w:bottom w:w="0" w:type="dxa"/>
          </w:tblCellMar>
        </w:tblPrEx>
        <w:trPr>
          <w:trHeight w:val="227"/>
          <w:jc w:val="center"/>
        </w:trPr>
        <w:tc>
          <w:tcPr>
            <w:tcW w:w="2341" w:type="dxa"/>
            <w:vMerge/>
            <w:shd w:val="clear" w:color="auto" w:fill="auto"/>
            <w:vAlign w:val="center"/>
          </w:tcPr>
          <w:p w:rsidR="0015217D" w:rsidRPr="00D60F94" w:rsidRDefault="0015217D" w:rsidP="00FD38B9">
            <w:pPr>
              <w:spacing w:line="300" w:lineRule="exact"/>
              <w:jc w:val="left"/>
              <w:rPr>
                <w:rFonts w:ascii="方正书宋_GBK" w:eastAsia="方正书宋_GBK" w:hint="eastAsia"/>
                <w:b/>
              </w:rPr>
            </w:pPr>
          </w:p>
        </w:tc>
        <w:tc>
          <w:tcPr>
            <w:tcW w:w="1276" w:type="dxa"/>
            <w:vMerge/>
            <w:shd w:val="clear" w:color="auto" w:fill="auto"/>
            <w:vAlign w:val="center"/>
          </w:tcPr>
          <w:p w:rsidR="0015217D" w:rsidRPr="00D60F94" w:rsidRDefault="0015217D" w:rsidP="00FD38B9">
            <w:pPr>
              <w:spacing w:line="300" w:lineRule="exact"/>
              <w:jc w:val="left"/>
              <w:rPr>
                <w:rFonts w:ascii="方正书宋_GBK" w:eastAsia="方正书宋_GBK"/>
              </w:rPr>
            </w:pPr>
          </w:p>
        </w:tc>
        <w:tc>
          <w:tcPr>
            <w:tcW w:w="2976" w:type="dxa"/>
            <w:vMerge/>
            <w:shd w:val="clear" w:color="auto" w:fill="auto"/>
            <w:vAlign w:val="center"/>
          </w:tcPr>
          <w:p w:rsidR="0015217D" w:rsidRPr="00D60F94" w:rsidRDefault="0015217D" w:rsidP="00FD38B9">
            <w:pPr>
              <w:spacing w:line="300" w:lineRule="exact"/>
              <w:jc w:val="left"/>
              <w:rPr>
                <w:rFonts w:ascii="方正书宋_GBK" w:eastAsia="方正书宋_GBK" w:hint="eastAsia"/>
              </w:rPr>
            </w:pPr>
          </w:p>
        </w:tc>
        <w:tc>
          <w:tcPr>
            <w:tcW w:w="2976" w:type="dxa"/>
            <w:vMerge/>
            <w:shd w:val="clear" w:color="auto" w:fill="auto"/>
            <w:vAlign w:val="center"/>
          </w:tcPr>
          <w:p w:rsidR="0015217D" w:rsidRPr="00D60F94" w:rsidRDefault="0015217D" w:rsidP="00FD38B9">
            <w:pPr>
              <w:spacing w:line="300" w:lineRule="exact"/>
              <w:jc w:val="left"/>
              <w:rPr>
                <w:rFonts w:ascii="方正书宋_GBK" w:eastAsia="方正书宋_GBK" w:hint="eastAsia"/>
              </w:rPr>
            </w:pPr>
          </w:p>
        </w:tc>
        <w:tc>
          <w:tcPr>
            <w:tcW w:w="1417" w:type="dxa"/>
            <w:shd w:val="clear" w:color="auto" w:fill="auto"/>
            <w:vAlign w:val="center"/>
          </w:tcPr>
          <w:p w:rsidR="0015217D" w:rsidRPr="00D60F94" w:rsidRDefault="0015217D" w:rsidP="00FD38B9">
            <w:pPr>
              <w:spacing w:line="300" w:lineRule="exact"/>
              <w:jc w:val="left"/>
              <w:rPr>
                <w:rFonts w:ascii="方正书宋_GBK" w:eastAsia="方正书宋_GBK" w:hint="eastAsia"/>
              </w:rPr>
            </w:pPr>
            <w:r w:rsidRPr="00D60F94">
              <w:rPr>
                <w:rFonts w:ascii="方正书宋_GBK" w:eastAsia="方正书宋_GBK" w:hint="eastAsia"/>
              </w:rPr>
              <w:t>效果指标</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安全运行危险源点数与</w:t>
            </w:r>
            <w:r w:rsidRPr="00D60F94">
              <w:rPr>
                <w:rFonts w:ascii="方正书宋_GBK" w:eastAsia="方正书宋_GBK" w:hint="eastAsia"/>
              </w:rPr>
              <w:lastRenderedPageBreak/>
              <w:t>危险源点总数的比例</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rPr>
            </w:pPr>
            <w:r w:rsidRPr="00D60F94">
              <w:rPr>
                <w:rFonts w:ascii="方正书宋_GBK" w:eastAsia="方正书宋_GBK"/>
              </w:rPr>
              <w:lastRenderedPageBreak/>
              <w:t>100%</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w:t>
            </w:r>
            <w:r w:rsidRPr="00D60F94">
              <w:rPr>
                <w:rFonts w:ascii="方正书宋_GBK" w:eastAsia="方正书宋_GBK"/>
              </w:rPr>
              <w:t>95%</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w:t>
            </w:r>
            <w:r w:rsidRPr="00D60F94">
              <w:rPr>
                <w:rFonts w:ascii="方正书宋_GBK" w:eastAsia="方正书宋_GBK"/>
              </w:rPr>
              <w:t>90%</w:t>
            </w:r>
          </w:p>
        </w:tc>
      </w:tr>
      <w:tr w:rsidR="0015217D" w:rsidRPr="00D60F94" w:rsidTr="00FD38B9">
        <w:tblPrEx>
          <w:tblCellMar>
            <w:top w:w="0" w:type="dxa"/>
            <w:bottom w:w="0" w:type="dxa"/>
          </w:tblCellMar>
        </w:tblPrEx>
        <w:trPr>
          <w:trHeight w:val="227"/>
          <w:jc w:val="center"/>
        </w:trPr>
        <w:tc>
          <w:tcPr>
            <w:tcW w:w="2341" w:type="dxa"/>
            <w:vMerge/>
            <w:shd w:val="clear" w:color="auto" w:fill="auto"/>
            <w:vAlign w:val="center"/>
          </w:tcPr>
          <w:p w:rsidR="0015217D" w:rsidRPr="00D60F94" w:rsidRDefault="0015217D" w:rsidP="00FD38B9">
            <w:pPr>
              <w:spacing w:line="300" w:lineRule="exact"/>
              <w:jc w:val="left"/>
              <w:rPr>
                <w:rFonts w:ascii="方正书宋_GBK" w:eastAsia="方正书宋_GBK" w:hint="eastAsia"/>
                <w:b/>
              </w:rPr>
            </w:pPr>
          </w:p>
        </w:tc>
        <w:tc>
          <w:tcPr>
            <w:tcW w:w="1276" w:type="dxa"/>
            <w:vMerge/>
            <w:shd w:val="clear" w:color="auto" w:fill="auto"/>
            <w:vAlign w:val="center"/>
          </w:tcPr>
          <w:p w:rsidR="0015217D" w:rsidRPr="00D60F94" w:rsidRDefault="0015217D" w:rsidP="00FD38B9">
            <w:pPr>
              <w:spacing w:line="300" w:lineRule="exact"/>
              <w:jc w:val="left"/>
              <w:rPr>
                <w:rFonts w:ascii="方正书宋_GBK" w:eastAsia="方正书宋_GBK"/>
              </w:rPr>
            </w:pPr>
          </w:p>
        </w:tc>
        <w:tc>
          <w:tcPr>
            <w:tcW w:w="2976" w:type="dxa"/>
            <w:vMerge/>
            <w:shd w:val="clear" w:color="auto" w:fill="auto"/>
            <w:vAlign w:val="center"/>
          </w:tcPr>
          <w:p w:rsidR="0015217D" w:rsidRPr="00D60F94" w:rsidRDefault="0015217D" w:rsidP="00FD38B9">
            <w:pPr>
              <w:spacing w:line="300" w:lineRule="exact"/>
              <w:jc w:val="left"/>
              <w:rPr>
                <w:rFonts w:ascii="方正书宋_GBK" w:eastAsia="方正书宋_GBK" w:hint="eastAsia"/>
              </w:rPr>
            </w:pPr>
          </w:p>
        </w:tc>
        <w:tc>
          <w:tcPr>
            <w:tcW w:w="2976" w:type="dxa"/>
            <w:vMerge/>
            <w:shd w:val="clear" w:color="auto" w:fill="auto"/>
            <w:vAlign w:val="center"/>
          </w:tcPr>
          <w:p w:rsidR="0015217D" w:rsidRPr="00D60F94" w:rsidRDefault="0015217D" w:rsidP="00FD38B9">
            <w:pPr>
              <w:spacing w:line="300" w:lineRule="exact"/>
              <w:jc w:val="left"/>
              <w:rPr>
                <w:rFonts w:ascii="方正书宋_GBK" w:eastAsia="方正书宋_GBK" w:hint="eastAsia"/>
              </w:rPr>
            </w:pPr>
          </w:p>
        </w:tc>
        <w:tc>
          <w:tcPr>
            <w:tcW w:w="1417" w:type="dxa"/>
            <w:shd w:val="clear" w:color="auto" w:fill="auto"/>
            <w:vAlign w:val="center"/>
          </w:tcPr>
          <w:p w:rsidR="0015217D" w:rsidRPr="00D60F94" w:rsidRDefault="0015217D" w:rsidP="00FD38B9">
            <w:pPr>
              <w:spacing w:line="300" w:lineRule="exact"/>
              <w:jc w:val="left"/>
              <w:rPr>
                <w:rFonts w:ascii="方正书宋_GBK" w:eastAsia="方正书宋_GBK" w:hint="eastAsia"/>
              </w:rPr>
            </w:pPr>
            <w:r w:rsidRPr="00D60F94">
              <w:rPr>
                <w:rFonts w:ascii="方正书宋_GBK" w:eastAsia="方正书宋_GBK" w:hint="eastAsia"/>
              </w:rPr>
              <w:t>产出指标</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当年完成评估报告并备案的重大危险源总数</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rPr>
            </w:pPr>
            <w:r w:rsidRPr="00D60F94">
              <w:rPr>
                <w:rFonts w:ascii="方正书宋_GBK" w:eastAsia="方正书宋_GBK"/>
              </w:rPr>
              <w:t>3</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rPr>
              <w:t>2</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rPr>
              <w:t>1</w:t>
            </w:r>
          </w:p>
        </w:tc>
      </w:tr>
      <w:tr w:rsidR="0015217D" w:rsidRPr="00D60F94" w:rsidTr="00FD38B9">
        <w:tblPrEx>
          <w:tblCellMar>
            <w:top w:w="0" w:type="dxa"/>
            <w:bottom w:w="0" w:type="dxa"/>
          </w:tblCellMar>
        </w:tblPrEx>
        <w:trPr>
          <w:trHeight w:val="227"/>
          <w:jc w:val="center"/>
        </w:trPr>
        <w:tc>
          <w:tcPr>
            <w:tcW w:w="2341" w:type="dxa"/>
            <w:vMerge/>
            <w:shd w:val="clear" w:color="auto" w:fill="auto"/>
            <w:vAlign w:val="center"/>
          </w:tcPr>
          <w:p w:rsidR="0015217D" w:rsidRPr="00D60F94" w:rsidRDefault="0015217D" w:rsidP="00FD38B9">
            <w:pPr>
              <w:spacing w:line="300" w:lineRule="exact"/>
              <w:jc w:val="left"/>
              <w:rPr>
                <w:rFonts w:ascii="方正书宋_GBK" w:eastAsia="方正书宋_GBK" w:hint="eastAsia"/>
                <w:b/>
              </w:rPr>
            </w:pPr>
          </w:p>
        </w:tc>
        <w:tc>
          <w:tcPr>
            <w:tcW w:w="1276" w:type="dxa"/>
            <w:vMerge/>
            <w:shd w:val="clear" w:color="auto" w:fill="auto"/>
            <w:vAlign w:val="center"/>
          </w:tcPr>
          <w:p w:rsidR="0015217D" w:rsidRPr="00D60F94" w:rsidRDefault="0015217D" w:rsidP="00FD38B9">
            <w:pPr>
              <w:spacing w:line="300" w:lineRule="exact"/>
              <w:jc w:val="left"/>
              <w:rPr>
                <w:rFonts w:ascii="方正书宋_GBK" w:eastAsia="方正书宋_GBK"/>
              </w:rPr>
            </w:pPr>
          </w:p>
        </w:tc>
        <w:tc>
          <w:tcPr>
            <w:tcW w:w="2976" w:type="dxa"/>
            <w:vMerge/>
            <w:shd w:val="clear" w:color="auto" w:fill="auto"/>
            <w:vAlign w:val="center"/>
          </w:tcPr>
          <w:p w:rsidR="0015217D" w:rsidRPr="00D60F94" w:rsidRDefault="0015217D" w:rsidP="00FD38B9">
            <w:pPr>
              <w:spacing w:line="300" w:lineRule="exact"/>
              <w:jc w:val="left"/>
              <w:rPr>
                <w:rFonts w:ascii="方正书宋_GBK" w:eastAsia="方正书宋_GBK" w:hint="eastAsia"/>
              </w:rPr>
            </w:pPr>
          </w:p>
        </w:tc>
        <w:tc>
          <w:tcPr>
            <w:tcW w:w="2976" w:type="dxa"/>
            <w:vMerge/>
            <w:shd w:val="clear" w:color="auto" w:fill="auto"/>
            <w:vAlign w:val="center"/>
          </w:tcPr>
          <w:p w:rsidR="0015217D" w:rsidRPr="00D60F94" w:rsidRDefault="0015217D" w:rsidP="00FD38B9">
            <w:pPr>
              <w:spacing w:line="300" w:lineRule="exact"/>
              <w:jc w:val="left"/>
              <w:rPr>
                <w:rFonts w:ascii="方正书宋_GBK" w:eastAsia="方正书宋_GBK" w:hint="eastAsia"/>
              </w:rPr>
            </w:pPr>
          </w:p>
        </w:tc>
        <w:tc>
          <w:tcPr>
            <w:tcW w:w="1417" w:type="dxa"/>
            <w:shd w:val="clear" w:color="auto" w:fill="auto"/>
            <w:vAlign w:val="center"/>
          </w:tcPr>
          <w:p w:rsidR="0015217D" w:rsidRPr="00D60F94" w:rsidRDefault="0015217D" w:rsidP="00FD38B9">
            <w:pPr>
              <w:spacing w:line="300" w:lineRule="exact"/>
              <w:jc w:val="left"/>
              <w:rPr>
                <w:rFonts w:ascii="方正书宋_GBK" w:eastAsia="方正书宋_GBK" w:hint="eastAsia"/>
              </w:rPr>
            </w:pPr>
            <w:r w:rsidRPr="00D60F94">
              <w:rPr>
                <w:rFonts w:ascii="方正书宋_GBK" w:eastAsia="方正书宋_GBK" w:hint="eastAsia"/>
              </w:rPr>
              <w:t>产出指标</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当年完成的重大危险源辨识、登记建档总数</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rPr>
            </w:pP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rPr>
            </w:pP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rPr>
            </w:pPr>
          </w:p>
        </w:tc>
      </w:tr>
      <w:tr w:rsidR="0015217D" w:rsidRPr="00D60F94" w:rsidTr="00FD38B9">
        <w:tblPrEx>
          <w:tblCellMar>
            <w:top w:w="0" w:type="dxa"/>
            <w:bottom w:w="0" w:type="dxa"/>
          </w:tblCellMar>
        </w:tblPrEx>
        <w:trPr>
          <w:trHeight w:val="227"/>
          <w:jc w:val="center"/>
        </w:trPr>
        <w:tc>
          <w:tcPr>
            <w:tcW w:w="2341" w:type="dxa"/>
            <w:vMerge w:val="restart"/>
            <w:shd w:val="clear" w:color="auto" w:fill="auto"/>
            <w:vAlign w:val="center"/>
          </w:tcPr>
          <w:p w:rsidR="0015217D" w:rsidRPr="00D60F94" w:rsidRDefault="0015217D" w:rsidP="00FD38B9">
            <w:pPr>
              <w:spacing w:line="300" w:lineRule="exact"/>
              <w:jc w:val="left"/>
              <w:rPr>
                <w:rFonts w:ascii="方正书宋_GBK" w:eastAsia="方正书宋_GBK" w:hint="eastAsia"/>
                <w:b/>
              </w:rPr>
            </w:pPr>
            <w:r w:rsidRPr="00D60F94">
              <w:rPr>
                <w:rFonts w:ascii="方正书宋_GBK" w:eastAsia="方正书宋_GBK" w:hint="eastAsia"/>
                <w:b/>
              </w:rPr>
              <w:t xml:space="preserve">　　</w:t>
            </w:r>
            <w:r w:rsidRPr="00D60F94">
              <w:rPr>
                <w:rFonts w:ascii="方正书宋_GBK" w:eastAsia="方正书宋_GBK"/>
                <w:b/>
              </w:rPr>
              <w:t>3</w:t>
            </w:r>
            <w:r w:rsidRPr="00D60F94">
              <w:rPr>
                <w:rFonts w:ascii="方正书宋_GBK" w:eastAsia="方正书宋_GBK" w:hint="eastAsia"/>
                <w:b/>
              </w:rPr>
              <w:t>、加强职业危害防治及专项治理</w:t>
            </w:r>
          </w:p>
        </w:tc>
        <w:tc>
          <w:tcPr>
            <w:tcW w:w="1276" w:type="dxa"/>
            <w:vMerge w:val="restart"/>
            <w:shd w:val="clear" w:color="auto" w:fill="auto"/>
            <w:vAlign w:val="center"/>
          </w:tcPr>
          <w:p w:rsidR="0015217D" w:rsidRPr="00D60F94" w:rsidRDefault="0015217D" w:rsidP="00FD38B9">
            <w:pPr>
              <w:spacing w:line="300" w:lineRule="exact"/>
              <w:jc w:val="left"/>
              <w:rPr>
                <w:rFonts w:ascii="方正书宋_GBK" w:eastAsia="方正书宋_GBK"/>
              </w:rPr>
            </w:pPr>
          </w:p>
        </w:tc>
        <w:tc>
          <w:tcPr>
            <w:tcW w:w="2976" w:type="dxa"/>
            <w:vMerge w:val="restart"/>
            <w:shd w:val="clear" w:color="auto" w:fill="auto"/>
            <w:vAlign w:val="center"/>
          </w:tcPr>
          <w:p w:rsidR="0015217D" w:rsidRPr="00D60F94" w:rsidRDefault="0015217D" w:rsidP="00FD38B9">
            <w:pPr>
              <w:spacing w:line="300" w:lineRule="exact"/>
              <w:jc w:val="left"/>
              <w:rPr>
                <w:rFonts w:ascii="方正书宋_GBK" w:eastAsia="方正书宋_GBK" w:hint="eastAsia"/>
              </w:rPr>
            </w:pPr>
            <w:r w:rsidRPr="00D60F94">
              <w:rPr>
                <w:rFonts w:ascii="方正书宋_GBK" w:eastAsia="方正书宋_GBK" w:hint="eastAsia"/>
              </w:rPr>
              <w:t>承担工矿商贸作业场所（煤矿作业场所除外）职业卫生监督检查责任，组织调查处理职业</w:t>
            </w:r>
            <w:r w:rsidRPr="00D60F94">
              <w:rPr>
                <w:rFonts w:ascii="方正书宋_GBK" w:eastAsia="方正书宋_GBK" w:hint="eastAsia"/>
              </w:rPr>
              <w:lastRenderedPageBreak/>
              <w:t>危害事故和违法违规行为；完成重点行业的专项治理，组织查处用人单位职业病危害事故。</w:t>
            </w:r>
          </w:p>
        </w:tc>
        <w:tc>
          <w:tcPr>
            <w:tcW w:w="2976" w:type="dxa"/>
            <w:vMerge w:val="restart"/>
            <w:shd w:val="clear" w:color="auto" w:fill="auto"/>
            <w:vAlign w:val="center"/>
          </w:tcPr>
          <w:p w:rsidR="0015217D" w:rsidRPr="00D60F94" w:rsidRDefault="0015217D" w:rsidP="00FD38B9">
            <w:pPr>
              <w:spacing w:line="300" w:lineRule="exact"/>
              <w:jc w:val="left"/>
              <w:rPr>
                <w:rFonts w:ascii="方正书宋_GBK" w:eastAsia="方正书宋_GBK" w:hint="eastAsia"/>
              </w:rPr>
            </w:pPr>
            <w:r w:rsidRPr="00D60F94">
              <w:rPr>
                <w:rFonts w:ascii="方正书宋_GBK" w:eastAsia="方正书宋_GBK" w:hint="eastAsia"/>
              </w:rPr>
              <w:lastRenderedPageBreak/>
              <w:t>开展职业病危害严重行业的专项治理，组织职业病危害项目申报工作，查处用人单位职业</w:t>
            </w:r>
            <w:r w:rsidRPr="00D60F94">
              <w:rPr>
                <w:rFonts w:ascii="方正书宋_GBK" w:eastAsia="方正书宋_GBK" w:hint="eastAsia"/>
              </w:rPr>
              <w:lastRenderedPageBreak/>
              <w:t>病危害事故和违法行为。</w:t>
            </w:r>
          </w:p>
        </w:tc>
        <w:tc>
          <w:tcPr>
            <w:tcW w:w="1417" w:type="dxa"/>
            <w:shd w:val="clear" w:color="auto" w:fill="auto"/>
            <w:vAlign w:val="center"/>
          </w:tcPr>
          <w:p w:rsidR="0015217D" w:rsidRPr="00D60F94" w:rsidRDefault="0015217D" w:rsidP="00FD38B9">
            <w:pPr>
              <w:spacing w:line="300" w:lineRule="exact"/>
              <w:jc w:val="left"/>
              <w:rPr>
                <w:rFonts w:ascii="方正书宋_GBK" w:eastAsia="方正书宋_GBK" w:hint="eastAsia"/>
              </w:rPr>
            </w:pPr>
            <w:r w:rsidRPr="00D60F94">
              <w:rPr>
                <w:rFonts w:ascii="方正书宋_GBK" w:eastAsia="方正书宋_GBK" w:hint="eastAsia"/>
              </w:rPr>
              <w:lastRenderedPageBreak/>
              <w:t>产出指标</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开展粉尘危害</w:t>
            </w:r>
            <w:r w:rsidRPr="00D60F94">
              <w:rPr>
                <w:rFonts w:ascii="方正书宋_GBK" w:eastAsia="方正书宋_GBK" w:hint="eastAsia"/>
              </w:rPr>
              <w:lastRenderedPageBreak/>
              <w:t>治理工作的陶瓷生产和耐火材料制造企业数与陶瓷生产和耐火材料制造企业总数的比例（治理期限为</w:t>
            </w:r>
            <w:r w:rsidRPr="00D60F94">
              <w:rPr>
                <w:rFonts w:ascii="方正书宋_GBK" w:eastAsia="方正书宋_GBK"/>
              </w:rPr>
              <w:t>2</w:t>
            </w:r>
            <w:r w:rsidRPr="00D60F94">
              <w:rPr>
                <w:rFonts w:ascii="方正书宋_GBK" w:eastAsia="方正书宋_GBK" w:hint="eastAsia"/>
              </w:rPr>
              <w:t>年）</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rPr>
            </w:pPr>
            <w:r w:rsidRPr="00D60F94">
              <w:rPr>
                <w:rFonts w:ascii="方正书宋_GBK" w:eastAsia="方正书宋_GBK" w:hint="eastAsia"/>
              </w:rPr>
              <w:lastRenderedPageBreak/>
              <w:t>≥</w:t>
            </w:r>
            <w:r w:rsidRPr="00D60F94">
              <w:rPr>
                <w:rFonts w:ascii="方正书宋_GBK" w:eastAsia="方正书宋_GBK"/>
              </w:rPr>
              <w:t>50%</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rPr>
            </w:pPr>
            <w:r w:rsidRPr="00D60F94">
              <w:rPr>
                <w:rFonts w:ascii="方正书宋_GBK" w:eastAsia="方正书宋_GBK" w:hint="eastAsia"/>
              </w:rPr>
              <w:t>≥</w:t>
            </w:r>
            <w:r w:rsidRPr="00D60F94">
              <w:rPr>
                <w:rFonts w:ascii="方正书宋_GBK" w:eastAsia="方正书宋_GBK"/>
              </w:rPr>
              <w:t>40%</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rPr>
            </w:pPr>
            <w:r w:rsidRPr="00D60F94">
              <w:rPr>
                <w:rFonts w:ascii="方正书宋_GBK" w:eastAsia="方正书宋_GBK" w:hint="eastAsia"/>
              </w:rPr>
              <w:t>≥</w:t>
            </w:r>
            <w:r w:rsidRPr="00D60F94">
              <w:rPr>
                <w:rFonts w:ascii="方正书宋_GBK" w:eastAsia="方正书宋_GBK"/>
              </w:rPr>
              <w:t>30%</w:t>
            </w:r>
          </w:p>
        </w:tc>
      </w:tr>
      <w:tr w:rsidR="0015217D" w:rsidRPr="00D60F94" w:rsidTr="00FD38B9">
        <w:tblPrEx>
          <w:tblCellMar>
            <w:top w:w="0" w:type="dxa"/>
            <w:bottom w:w="0" w:type="dxa"/>
          </w:tblCellMar>
        </w:tblPrEx>
        <w:trPr>
          <w:trHeight w:val="227"/>
          <w:jc w:val="center"/>
        </w:trPr>
        <w:tc>
          <w:tcPr>
            <w:tcW w:w="2341" w:type="dxa"/>
            <w:vMerge/>
            <w:shd w:val="clear" w:color="auto" w:fill="auto"/>
            <w:vAlign w:val="center"/>
          </w:tcPr>
          <w:p w:rsidR="0015217D" w:rsidRPr="00D60F94" w:rsidRDefault="0015217D" w:rsidP="00FD38B9">
            <w:pPr>
              <w:spacing w:line="300" w:lineRule="exact"/>
              <w:jc w:val="left"/>
              <w:rPr>
                <w:rFonts w:ascii="方正书宋_GBK" w:eastAsia="方正书宋_GBK" w:hint="eastAsia"/>
                <w:b/>
              </w:rPr>
            </w:pPr>
          </w:p>
        </w:tc>
        <w:tc>
          <w:tcPr>
            <w:tcW w:w="1276" w:type="dxa"/>
            <w:vMerge/>
            <w:shd w:val="clear" w:color="auto" w:fill="auto"/>
            <w:vAlign w:val="center"/>
          </w:tcPr>
          <w:p w:rsidR="0015217D" w:rsidRPr="00D60F94" w:rsidRDefault="0015217D" w:rsidP="00FD38B9">
            <w:pPr>
              <w:spacing w:line="300" w:lineRule="exact"/>
              <w:jc w:val="left"/>
              <w:rPr>
                <w:rFonts w:ascii="方正书宋_GBK" w:eastAsia="方正书宋_GBK"/>
              </w:rPr>
            </w:pPr>
          </w:p>
        </w:tc>
        <w:tc>
          <w:tcPr>
            <w:tcW w:w="2976" w:type="dxa"/>
            <w:vMerge/>
            <w:shd w:val="clear" w:color="auto" w:fill="auto"/>
            <w:vAlign w:val="center"/>
          </w:tcPr>
          <w:p w:rsidR="0015217D" w:rsidRPr="00D60F94" w:rsidRDefault="0015217D" w:rsidP="00FD38B9">
            <w:pPr>
              <w:spacing w:line="300" w:lineRule="exact"/>
              <w:jc w:val="left"/>
              <w:rPr>
                <w:rFonts w:ascii="方正书宋_GBK" w:eastAsia="方正书宋_GBK" w:hint="eastAsia"/>
              </w:rPr>
            </w:pPr>
          </w:p>
        </w:tc>
        <w:tc>
          <w:tcPr>
            <w:tcW w:w="2976" w:type="dxa"/>
            <w:vMerge/>
            <w:shd w:val="clear" w:color="auto" w:fill="auto"/>
            <w:vAlign w:val="center"/>
          </w:tcPr>
          <w:p w:rsidR="0015217D" w:rsidRPr="00D60F94" w:rsidRDefault="0015217D" w:rsidP="00FD38B9">
            <w:pPr>
              <w:spacing w:line="300" w:lineRule="exact"/>
              <w:jc w:val="left"/>
              <w:rPr>
                <w:rFonts w:ascii="方正书宋_GBK" w:eastAsia="方正书宋_GBK" w:hint="eastAsia"/>
              </w:rPr>
            </w:pPr>
          </w:p>
        </w:tc>
        <w:tc>
          <w:tcPr>
            <w:tcW w:w="1417" w:type="dxa"/>
            <w:shd w:val="clear" w:color="auto" w:fill="auto"/>
            <w:vAlign w:val="center"/>
          </w:tcPr>
          <w:p w:rsidR="0015217D" w:rsidRPr="00D60F94" w:rsidRDefault="0015217D" w:rsidP="00FD38B9">
            <w:pPr>
              <w:spacing w:line="300" w:lineRule="exact"/>
              <w:jc w:val="left"/>
              <w:rPr>
                <w:rFonts w:ascii="方正书宋_GBK" w:eastAsia="方正书宋_GBK" w:hint="eastAsia"/>
              </w:rPr>
            </w:pPr>
            <w:r w:rsidRPr="00D60F94">
              <w:rPr>
                <w:rFonts w:ascii="方正书宋_GBK" w:eastAsia="方正书宋_GBK" w:hint="eastAsia"/>
              </w:rPr>
              <w:t>产出指标</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培育、树立职业卫生</w:t>
            </w:r>
            <w:r w:rsidRPr="00D60F94">
              <w:rPr>
                <w:rFonts w:ascii="方正书宋_GBK" w:eastAsia="方正书宋_GBK" w:hint="eastAsia"/>
              </w:rPr>
              <w:lastRenderedPageBreak/>
              <w:t>标杆示范企业数量</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rPr>
              <w:lastRenderedPageBreak/>
              <w:t>1</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rPr>
              <w:t>0</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rPr>
              <w:t>0</w:t>
            </w:r>
          </w:p>
        </w:tc>
      </w:tr>
      <w:tr w:rsidR="0015217D" w:rsidRPr="00D60F94" w:rsidTr="00FD38B9">
        <w:tblPrEx>
          <w:tblCellMar>
            <w:top w:w="0" w:type="dxa"/>
            <w:bottom w:w="0" w:type="dxa"/>
          </w:tblCellMar>
        </w:tblPrEx>
        <w:trPr>
          <w:trHeight w:val="227"/>
          <w:jc w:val="center"/>
        </w:trPr>
        <w:tc>
          <w:tcPr>
            <w:tcW w:w="2341" w:type="dxa"/>
            <w:vMerge/>
            <w:shd w:val="clear" w:color="auto" w:fill="auto"/>
            <w:vAlign w:val="center"/>
          </w:tcPr>
          <w:p w:rsidR="0015217D" w:rsidRPr="00D60F94" w:rsidRDefault="0015217D" w:rsidP="00FD38B9">
            <w:pPr>
              <w:spacing w:line="300" w:lineRule="exact"/>
              <w:jc w:val="left"/>
              <w:rPr>
                <w:rFonts w:ascii="方正书宋_GBK" w:eastAsia="方正书宋_GBK" w:hint="eastAsia"/>
                <w:b/>
              </w:rPr>
            </w:pPr>
          </w:p>
        </w:tc>
        <w:tc>
          <w:tcPr>
            <w:tcW w:w="1276" w:type="dxa"/>
            <w:vMerge/>
            <w:shd w:val="clear" w:color="auto" w:fill="auto"/>
            <w:vAlign w:val="center"/>
          </w:tcPr>
          <w:p w:rsidR="0015217D" w:rsidRPr="00D60F94" w:rsidRDefault="0015217D" w:rsidP="00FD38B9">
            <w:pPr>
              <w:spacing w:line="300" w:lineRule="exact"/>
              <w:jc w:val="left"/>
              <w:rPr>
                <w:rFonts w:ascii="方正书宋_GBK" w:eastAsia="方正书宋_GBK"/>
              </w:rPr>
            </w:pPr>
          </w:p>
        </w:tc>
        <w:tc>
          <w:tcPr>
            <w:tcW w:w="2976" w:type="dxa"/>
            <w:vMerge/>
            <w:shd w:val="clear" w:color="auto" w:fill="auto"/>
            <w:vAlign w:val="center"/>
          </w:tcPr>
          <w:p w:rsidR="0015217D" w:rsidRPr="00D60F94" w:rsidRDefault="0015217D" w:rsidP="00FD38B9">
            <w:pPr>
              <w:spacing w:line="300" w:lineRule="exact"/>
              <w:jc w:val="left"/>
              <w:rPr>
                <w:rFonts w:ascii="方正书宋_GBK" w:eastAsia="方正书宋_GBK" w:hint="eastAsia"/>
              </w:rPr>
            </w:pPr>
          </w:p>
        </w:tc>
        <w:tc>
          <w:tcPr>
            <w:tcW w:w="2976" w:type="dxa"/>
            <w:vMerge/>
            <w:shd w:val="clear" w:color="auto" w:fill="auto"/>
            <w:vAlign w:val="center"/>
          </w:tcPr>
          <w:p w:rsidR="0015217D" w:rsidRPr="00D60F94" w:rsidRDefault="0015217D" w:rsidP="00FD38B9">
            <w:pPr>
              <w:spacing w:line="300" w:lineRule="exact"/>
              <w:jc w:val="left"/>
              <w:rPr>
                <w:rFonts w:ascii="方正书宋_GBK" w:eastAsia="方正书宋_GBK" w:hint="eastAsia"/>
              </w:rPr>
            </w:pPr>
          </w:p>
        </w:tc>
        <w:tc>
          <w:tcPr>
            <w:tcW w:w="1417" w:type="dxa"/>
            <w:shd w:val="clear" w:color="auto" w:fill="auto"/>
            <w:vAlign w:val="center"/>
          </w:tcPr>
          <w:p w:rsidR="0015217D" w:rsidRPr="00D60F94" w:rsidRDefault="0015217D" w:rsidP="00FD38B9">
            <w:pPr>
              <w:spacing w:line="300" w:lineRule="exact"/>
              <w:jc w:val="left"/>
              <w:rPr>
                <w:rFonts w:ascii="方正书宋_GBK" w:eastAsia="方正书宋_GBK" w:hint="eastAsia"/>
              </w:rPr>
            </w:pPr>
            <w:r w:rsidRPr="00D60F94">
              <w:rPr>
                <w:rFonts w:ascii="方正书宋_GBK" w:eastAsia="方正书宋_GBK" w:hint="eastAsia"/>
              </w:rPr>
              <w:t>效果指标</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全区当年发生的群体性职业病危害事件总次数</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rPr>
            </w:pPr>
            <w:r w:rsidRPr="00D60F94">
              <w:rPr>
                <w:rFonts w:ascii="方正书宋_GBK" w:eastAsia="方正书宋_GBK"/>
              </w:rPr>
              <w:t>0</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rPr>
            </w:pPr>
            <w:r w:rsidRPr="00D60F94">
              <w:rPr>
                <w:rFonts w:ascii="方正书宋_GBK" w:eastAsia="方正书宋_GBK"/>
              </w:rPr>
              <w:t>1</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rPr>
            </w:pPr>
            <w:r w:rsidRPr="00D60F94">
              <w:rPr>
                <w:rFonts w:ascii="方正书宋_GBK" w:eastAsia="方正书宋_GBK"/>
              </w:rPr>
              <w:t>2</w:t>
            </w:r>
          </w:p>
        </w:tc>
      </w:tr>
      <w:tr w:rsidR="0015217D" w:rsidRPr="00D60F94" w:rsidTr="00FD38B9">
        <w:tblPrEx>
          <w:tblCellMar>
            <w:top w:w="0" w:type="dxa"/>
            <w:bottom w:w="0" w:type="dxa"/>
          </w:tblCellMar>
        </w:tblPrEx>
        <w:trPr>
          <w:trHeight w:val="227"/>
          <w:jc w:val="center"/>
        </w:trPr>
        <w:tc>
          <w:tcPr>
            <w:tcW w:w="2341" w:type="dxa"/>
            <w:vMerge w:val="restart"/>
            <w:shd w:val="clear" w:color="auto" w:fill="auto"/>
            <w:vAlign w:val="center"/>
          </w:tcPr>
          <w:p w:rsidR="0015217D" w:rsidRPr="00D60F94" w:rsidRDefault="0015217D" w:rsidP="00FD38B9">
            <w:pPr>
              <w:spacing w:line="300" w:lineRule="exact"/>
              <w:jc w:val="left"/>
              <w:rPr>
                <w:rFonts w:ascii="方正书宋_GBK" w:eastAsia="方正书宋_GBK" w:hint="eastAsia"/>
                <w:b/>
              </w:rPr>
            </w:pPr>
            <w:r w:rsidRPr="00D60F94">
              <w:rPr>
                <w:rFonts w:ascii="方正书宋_GBK" w:eastAsia="方正书宋_GBK" w:hint="eastAsia"/>
                <w:b/>
              </w:rPr>
              <w:t xml:space="preserve">　　</w:t>
            </w:r>
            <w:r w:rsidRPr="00D60F94">
              <w:rPr>
                <w:rFonts w:ascii="方正书宋_GBK" w:eastAsia="方正书宋_GBK"/>
                <w:b/>
              </w:rPr>
              <w:t>4</w:t>
            </w:r>
            <w:r w:rsidRPr="00D60F94">
              <w:rPr>
                <w:rFonts w:ascii="方正书宋_GBK" w:eastAsia="方正书宋_GBK" w:hint="eastAsia"/>
                <w:b/>
              </w:rPr>
              <w:t>、构建和完善安全生产监管体系</w:t>
            </w:r>
          </w:p>
        </w:tc>
        <w:tc>
          <w:tcPr>
            <w:tcW w:w="1276" w:type="dxa"/>
            <w:vMerge w:val="restart"/>
            <w:shd w:val="clear" w:color="auto" w:fill="auto"/>
            <w:vAlign w:val="center"/>
          </w:tcPr>
          <w:p w:rsidR="0015217D" w:rsidRPr="00D60F94" w:rsidRDefault="0015217D" w:rsidP="00FD38B9">
            <w:pPr>
              <w:spacing w:line="300" w:lineRule="exact"/>
              <w:jc w:val="left"/>
              <w:rPr>
                <w:rFonts w:ascii="方正书宋_GBK" w:eastAsia="方正书宋_GBK"/>
              </w:rPr>
            </w:pPr>
            <w:r w:rsidRPr="00D60F94">
              <w:rPr>
                <w:rFonts w:ascii="方正书宋_GBK" w:eastAsia="方正书宋_GBK"/>
              </w:rPr>
              <w:t>50.00</w:t>
            </w:r>
          </w:p>
        </w:tc>
        <w:tc>
          <w:tcPr>
            <w:tcW w:w="2976" w:type="dxa"/>
            <w:vMerge w:val="restart"/>
            <w:shd w:val="clear" w:color="auto" w:fill="auto"/>
            <w:vAlign w:val="center"/>
          </w:tcPr>
          <w:p w:rsidR="0015217D" w:rsidRPr="00D60F94" w:rsidRDefault="0015217D" w:rsidP="00FD38B9">
            <w:pPr>
              <w:spacing w:line="300" w:lineRule="exact"/>
              <w:jc w:val="left"/>
              <w:rPr>
                <w:rFonts w:ascii="方正书宋_GBK" w:eastAsia="方正书宋_GBK" w:hint="eastAsia"/>
              </w:rPr>
            </w:pPr>
            <w:r w:rsidRPr="00D60F94">
              <w:rPr>
                <w:rFonts w:ascii="方正书宋_GBK" w:eastAsia="方正书宋_GBK" w:hint="eastAsia"/>
              </w:rPr>
              <w:t>制定实施行业及有关综合性安全生产规章、规程和工矿商贸安全生产标准；组织开展安全生产事故专项调查；提出安全生产举报奖励意见；开展安全生产宣传教育活动，定期向社会公布安全生产重大事项情况；组织全区安全生产目标管理及考核工作；促进企业全面落实安全生产诚信管理。</w:t>
            </w:r>
          </w:p>
        </w:tc>
        <w:tc>
          <w:tcPr>
            <w:tcW w:w="2976" w:type="dxa"/>
            <w:vMerge w:val="restart"/>
            <w:shd w:val="clear" w:color="auto" w:fill="auto"/>
            <w:vAlign w:val="center"/>
          </w:tcPr>
          <w:p w:rsidR="0015217D" w:rsidRPr="00D60F94" w:rsidRDefault="0015217D" w:rsidP="00FD38B9">
            <w:pPr>
              <w:spacing w:line="300" w:lineRule="exact"/>
              <w:jc w:val="left"/>
              <w:rPr>
                <w:rFonts w:ascii="方正书宋_GBK" w:eastAsia="方正书宋_GBK" w:hint="eastAsia"/>
              </w:rPr>
            </w:pPr>
            <w:r w:rsidRPr="00D60F94">
              <w:rPr>
                <w:rFonts w:ascii="方正书宋_GBK" w:eastAsia="方正书宋_GBK" w:hint="eastAsia"/>
              </w:rPr>
              <w:t>基本建成全区安全生产隐患排查治理体系，提高生产经营单位建设标准，规范安全生产操作规程，提升特种作业人员安全操作能力和执法监察能力和水平，加大安全生产宣传和信息公开力度，提高全社会安全生产意识，提高事故调查工作的准确性、真实性和可靠性，组织完成安全生产责任目标考核，推进企业诚信和承诺制相关工作制度化、信息化。</w:t>
            </w:r>
          </w:p>
        </w:tc>
        <w:tc>
          <w:tcPr>
            <w:tcW w:w="1417" w:type="dxa"/>
            <w:shd w:val="clear" w:color="auto" w:fill="auto"/>
            <w:vAlign w:val="center"/>
          </w:tcPr>
          <w:p w:rsidR="0015217D" w:rsidRPr="00D60F94" w:rsidRDefault="0015217D" w:rsidP="00FD38B9">
            <w:pPr>
              <w:spacing w:line="300" w:lineRule="exact"/>
              <w:jc w:val="left"/>
              <w:rPr>
                <w:rFonts w:ascii="方正书宋_GBK" w:eastAsia="方正书宋_GBK" w:hint="eastAsia"/>
              </w:rPr>
            </w:pPr>
            <w:r w:rsidRPr="00D60F94">
              <w:rPr>
                <w:rFonts w:ascii="方正书宋_GBK" w:eastAsia="方正书宋_GBK" w:hint="eastAsia"/>
              </w:rPr>
              <w:t>产出指标</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达标的区安全生产企业数与区安全生产企业总数的比例</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rPr>
            </w:pPr>
            <w:r w:rsidRPr="00D60F94">
              <w:rPr>
                <w:rFonts w:ascii="方正书宋_GBK" w:eastAsia="方正书宋_GBK"/>
              </w:rPr>
              <w:t>100%</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rPr>
            </w:pPr>
            <w:r w:rsidRPr="00D60F94">
              <w:rPr>
                <w:rFonts w:ascii="方正书宋_GBK" w:eastAsia="方正书宋_GBK" w:hint="eastAsia"/>
              </w:rPr>
              <w:t>≥</w:t>
            </w:r>
            <w:r w:rsidRPr="00D60F94">
              <w:rPr>
                <w:rFonts w:ascii="方正书宋_GBK" w:eastAsia="方正书宋_GBK"/>
              </w:rPr>
              <w:t>90%</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rPr>
            </w:pPr>
            <w:r w:rsidRPr="00D60F94">
              <w:rPr>
                <w:rFonts w:ascii="方正书宋_GBK" w:eastAsia="方正书宋_GBK" w:hint="eastAsia"/>
              </w:rPr>
              <w:t>≥</w:t>
            </w:r>
            <w:r w:rsidRPr="00D60F94">
              <w:rPr>
                <w:rFonts w:ascii="方正书宋_GBK" w:eastAsia="方正书宋_GBK"/>
              </w:rPr>
              <w:t>85%</w:t>
            </w:r>
          </w:p>
        </w:tc>
      </w:tr>
      <w:tr w:rsidR="0015217D" w:rsidRPr="00D60F94" w:rsidTr="00FD38B9">
        <w:tblPrEx>
          <w:tblCellMar>
            <w:top w:w="0" w:type="dxa"/>
            <w:bottom w:w="0" w:type="dxa"/>
          </w:tblCellMar>
        </w:tblPrEx>
        <w:trPr>
          <w:trHeight w:val="227"/>
          <w:jc w:val="center"/>
        </w:trPr>
        <w:tc>
          <w:tcPr>
            <w:tcW w:w="2341" w:type="dxa"/>
            <w:vMerge/>
            <w:shd w:val="clear" w:color="auto" w:fill="auto"/>
            <w:vAlign w:val="center"/>
          </w:tcPr>
          <w:p w:rsidR="0015217D" w:rsidRPr="00D60F94" w:rsidRDefault="0015217D" w:rsidP="00FD38B9">
            <w:pPr>
              <w:spacing w:line="300" w:lineRule="exact"/>
              <w:jc w:val="left"/>
              <w:rPr>
                <w:rFonts w:ascii="方正书宋_GBK" w:eastAsia="方正书宋_GBK" w:hint="eastAsia"/>
                <w:b/>
              </w:rPr>
            </w:pPr>
          </w:p>
        </w:tc>
        <w:tc>
          <w:tcPr>
            <w:tcW w:w="1276" w:type="dxa"/>
            <w:vMerge/>
            <w:shd w:val="clear" w:color="auto" w:fill="auto"/>
            <w:vAlign w:val="center"/>
          </w:tcPr>
          <w:p w:rsidR="0015217D" w:rsidRPr="00D60F94" w:rsidRDefault="0015217D" w:rsidP="00FD38B9">
            <w:pPr>
              <w:spacing w:line="300" w:lineRule="exact"/>
              <w:jc w:val="left"/>
              <w:rPr>
                <w:rFonts w:ascii="方正书宋_GBK" w:eastAsia="方正书宋_GBK"/>
              </w:rPr>
            </w:pPr>
          </w:p>
        </w:tc>
        <w:tc>
          <w:tcPr>
            <w:tcW w:w="2976" w:type="dxa"/>
            <w:vMerge/>
            <w:shd w:val="clear" w:color="auto" w:fill="auto"/>
            <w:vAlign w:val="center"/>
          </w:tcPr>
          <w:p w:rsidR="0015217D" w:rsidRPr="00D60F94" w:rsidRDefault="0015217D" w:rsidP="00FD38B9">
            <w:pPr>
              <w:spacing w:line="300" w:lineRule="exact"/>
              <w:jc w:val="left"/>
              <w:rPr>
                <w:rFonts w:ascii="方正书宋_GBK" w:eastAsia="方正书宋_GBK" w:hint="eastAsia"/>
              </w:rPr>
            </w:pPr>
          </w:p>
        </w:tc>
        <w:tc>
          <w:tcPr>
            <w:tcW w:w="2976" w:type="dxa"/>
            <w:vMerge/>
            <w:shd w:val="clear" w:color="auto" w:fill="auto"/>
            <w:vAlign w:val="center"/>
          </w:tcPr>
          <w:p w:rsidR="0015217D" w:rsidRPr="00D60F94" w:rsidRDefault="0015217D" w:rsidP="00FD38B9">
            <w:pPr>
              <w:spacing w:line="300" w:lineRule="exact"/>
              <w:jc w:val="left"/>
              <w:rPr>
                <w:rFonts w:ascii="方正书宋_GBK" w:eastAsia="方正书宋_GBK" w:hint="eastAsia"/>
              </w:rPr>
            </w:pPr>
          </w:p>
        </w:tc>
        <w:tc>
          <w:tcPr>
            <w:tcW w:w="1417" w:type="dxa"/>
            <w:shd w:val="clear" w:color="auto" w:fill="auto"/>
            <w:vAlign w:val="center"/>
          </w:tcPr>
          <w:p w:rsidR="0015217D" w:rsidRPr="00D60F94" w:rsidRDefault="0015217D" w:rsidP="00FD38B9">
            <w:pPr>
              <w:spacing w:line="300" w:lineRule="exact"/>
              <w:jc w:val="left"/>
              <w:rPr>
                <w:rFonts w:ascii="方正书宋_GBK" w:eastAsia="方正书宋_GBK" w:hint="eastAsia"/>
              </w:rPr>
            </w:pPr>
            <w:r w:rsidRPr="00D60F94">
              <w:rPr>
                <w:rFonts w:ascii="方正书宋_GBK" w:eastAsia="方正书宋_GBK" w:hint="eastAsia"/>
              </w:rPr>
              <w:t>产出指标</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当年诚信</w:t>
            </w:r>
            <w:r w:rsidRPr="00D60F94">
              <w:rPr>
                <w:rFonts w:ascii="方正书宋_GBK" w:eastAsia="方正书宋_GBK" w:hint="eastAsia"/>
              </w:rPr>
              <w:lastRenderedPageBreak/>
              <w:t>等级为</w:t>
            </w:r>
            <w:r w:rsidRPr="00D60F94">
              <w:rPr>
                <w:rFonts w:ascii="方正书宋_GBK" w:eastAsia="方正书宋_GBK"/>
              </w:rPr>
              <w:t>A</w:t>
            </w:r>
            <w:r w:rsidRPr="00D60F94">
              <w:rPr>
                <w:rFonts w:ascii="方正书宋_GBK" w:eastAsia="方正书宋_GBK" w:hint="eastAsia"/>
              </w:rPr>
              <w:t>的企业数与诚信等级评定企业总数的比例</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rPr>
            </w:pPr>
            <w:r w:rsidRPr="00D60F94">
              <w:rPr>
                <w:rFonts w:ascii="方正书宋_GBK" w:eastAsia="方正书宋_GBK" w:hint="eastAsia"/>
              </w:rPr>
              <w:lastRenderedPageBreak/>
              <w:t>≥</w:t>
            </w:r>
            <w:r w:rsidRPr="00D60F94">
              <w:rPr>
                <w:rFonts w:ascii="方正书宋_GBK" w:eastAsia="方正书宋_GBK"/>
              </w:rPr>
              <w:t>70%</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w:t>
            </w:r>
            <w:r w:rsidRPr="00D60F94">
              <w:rPr>
                <w:rFonts w:ascii="方正书宋_GBK" w:eastAsia="方正书宋_GBK"/>
              </w:rPr>
              <w:t>45%</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w:t>
            </w:r>
            <w:r w:rsidRPr="00D60F94">
              <w:rPr>
                <w:rFonts w:ascii="方正书宋_GBK" w:eastAsia="方正书宋_GBK"/>
              </w:rPr>
              <w:t>40%</w:t>
            </w:r>
          </w:p>
        </w:tc>
      </w:tr>
      <w:tr w:rsidR="0015217D" w:rsidRPr="00D60F94" w:rsidTr="00FD38B9">
        <w:tblPrEx>
          <w:tblCellMar>
            <w:top w:w="0" w:type="dxa"/>
            <w:bottom w:w="0" w:type="dxa"/>
          </w:tblCellMar>
        </w:tblPrEx>
        <w:trPr>
          <w:trHeight w:val="227"/>
          <w:jc w:val="center"/>
        </w:trPr>
        <w:tc>
          <w:tcPr>
            <w:tcW w:w="2341" w:type="dxa"/>
            <w:vMerge/>
            <w:shd w:val="clear" w:color="auto" w:fill="auto"/>
            <w:vAlign w:val="center"/>
          </w:tcPr>
          <w:p w:rsidR="0015217D" w:rsidRPr="00D60F94" w:rsidRDefault="0015217D" w:rsidP="00FD38B9">
            <w:pPr>
              <w:spacing w:line="300" w:lineRule="exact"/>
              <w:jc w:val="left"/>
              <w:rPr>
                <w:rFonts w:ascii="方正书宋_GBK" w:eastAsia="方正书宋_GBK" w:hint="eastAsia"/>
                <w:b/>
              </w:rPr>
            </w:pPr>
          </w:p>
        </w:tc>
        <w:tc>
          <w:tcPr>
            <w:tcW w:w="1276" w:type="dxa"/>
            <w:vMerge/>
            <w:shd w:val="clear" w:color="auto" w:fill="auto"/>
            <w:vAlign w:val="center"/>
          </w:tcPr>
          <w:p w:rsidR="0015217D" w:rsidRPr="00D60F94" w:rsidRDefault="0015217D" w:rsidP="00FD38B9">
            <w:pPr>
              <w:spacing w:line="300" w:lineRule="exact"/>
              <w:jc w:val="left"/>
              <w:rPr>
                <w:rFonts w:ascii="方正书宋_GBK" w:eastAsia="方正书宋_GBK"/>
              </w:rPr>
            </w:pPr>
          </w:p>
        </w:tc>
        <w:tc>
          <w:tcPr>
            <w:tcW w:w="2976" w:type="dxa"/>
            <w:vMerge/>
            <w:shd w:val="clear" w:color="auto" w:fill="auto"/>
            <w:vAlign w:val="center"/>
          </w:tcPr>
          <w:p w:rsidR="0015217D" w:rsidRPr="00D60F94" w:rsidRDefault="0015217D" w:rsidP="00FD38B9">
            <w:pPr>
              <w:spacing w:line="300" w:lineRule="exact"/>
              <w:jc w:val="left"/>
              <w:rPr>
                <w:rFonts w:ascii="方正书宋_GBK" w:eastAsia="方正书宋_GBK" w:hint="eastAsia"/>
              </w:rPr>
            </w:pPr>
          </w:p>
        </w:tc>
        <w:tc>
          <w:tcPr>
            <w:tcW w:w="2976" w:type="dxa"/>
            <w:vMerge/>
            <w:shd w:val="clear" w:color="auto" w:fill="auto"/>
            <w:vAlign w:val="center"/>
          </w:tcPr>
          <w:p w:rsidR="0015217D" w:rsidRPr="00D60F94" w:rsidRDefault="0015217D" w:rsidP="00FD38B9">
            <w:pPr>
              <w:spacing w:line="300" w:lineRule="exact"/>
              <w:jc w:val="left"/>
              <w:rPr>
                <w:rFonts w:ascii="方正书宋_GBK" w:eastAsia="方正书宋_GBK" w:hint="eastAsia"/>
              </w:rPr>
            </w:pPr>
          </w:p>
        </w:tc>
        <w:tc>
          <w:tcPr>
            <w:tcW w:w="1417" w:type="dxa"/>
            <w:shd w:val="clear" w:color="auto" w:fill="auto"/>
            <w:vAlign w:val="center"/>
          </w:tcPr>
          <w:p w:rsidR="0015217D" w:rsidRPr="00D60F94" w:rsidRDefault="0015217D" w:rsidP="00FD38B9">
            <w:pPr>
              <w:spacing w:line="300" w:lineRule="exact"/>
              <w:jc w:val="left"/>
              <w:rPr>
                <w:rFonts w:ascii="方正书宋_GBK" w:eastAsia="方正书宋_GBK" w:hint="eastAsia"/>
              </w:rPr>
            </w:pPr>
            <w:r w:rsidRPr="00D60F94">
              <w:rPr>
                <w:rFonts w:ascii="方正书宋_GBK" w:eastAsia="方正书宋_GBK" w:hint="eastAsia"/>
              </w:rPr>
              <w:t>产出指标</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开展专项督导检查率</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w:t>
            </w:r>
            <w:r w:rsidRPr="00D60F94">
              <w:rPr>
                <w:rFonts w:ascii="方正书宋_GBK" w:eastAsia="方正书宋_GBK"/>
              </w:rPr>
              <w:t>50%</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w:t>
            </w:r>
            <w:r w:rsidRPr="00D60F94">
              <w:rPr>
                <w:rFonts w:ascii="方正书宋_GBK" w:eastAsia="方正书宋_GBK"/>
              </w:rPr>
              <w:t>45%</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w:t>
            </w:r>
            <w:r w:rsidRPr="00D60F94">
              <w:rPr>
                <w:rFonts w:ascii="方正书宋_GBK" w:eastAsia="方正书宋_GBK"/>
              </w:rPr>
              <w:t>40%</w:t>
            </w:r>
          </w:p>
        </w:tc>
      </w:tr>
      <w:tr w:rsidR="0015217D" w:rsidRPr="00D60F94" w:rsidTr="00FD38B9">
        <w:tblPrEx>
          <w:tblCellMar>
            <w:top w:w="0" w:type="dxa"/>
            <w:bottom w:w="0" w:type="dxa"/>
          </w:tblCellMar>
        </w:tblPrEx>
        <w:trPr>
          <w:trHeight w:val="227"/>
          <w:jc w:val="center"/>
        </w:trPr>
        <w:tc>
          <w:tcPr>
            <w:tcW w:w="2341" w:type="dxa"/>
            <w:vMerge/>
            <w:shd w:val="clear" w:color="auto" w:fill="auto"/>
            <w:vAlign w:val="center"/>
          </w:tcPr>
          <w:p w:rsidR="0015217D" w:rsidRPr="00D60F94" w:rsidRDefault="0015217D" w:rsidP="00FD38B9">
            <w:pPr>
              <w:spacing w:line="300" w:lineRule="exact"/>
              <w:jc w:val="left"/>
              <w:rPr>
                <w:rFonts w:ascii="方正书宋_GBK" w:eastAsia="方正书宋_GBK" w:hint="eastAsia"/>
                <w:b/>
              </w:rPr>
            </w:pPr>
          </w:p>
        </w:tc>
        <w:tc>
          <w:tcPr>
            <w:tcW w:w="1276" w:type="dxa"/>
            <w:vMerge/>
            <w:shd w:val="clear" w:color="auto" w:fill="auto"/>
            <w:vAlign w:val="center"/>
          </w:tcPr>
          <w:p w:rsidR="0015217D" w:rsidRPr="00D60F94" w:rsidRDefault="0015217D" w:rsidP="00FD38B9">
            <w:pPr>
              <w:spacing w:line="300" w:lineRule="exact"/>
              <w:jc w:val="left"/>
              <w:rPr>
                <w:rFonts w:ascii="方正书宋_GBK" w:eastAsia="方正书宋_GBK"/>
              </w:rPr>
            </w:pPr>
          </w:p>
        </w:tc>
        <w:tc>
          <w:tcPr>
            <w:tcW w:w="2976" w:type="dxa"/>
            <w:vMerge/>
            <w:shd w:val="clear" w:color="auto" w:fill="auto"/>
            <w:vAlign w:val="center"/>
          </w:tcPr>
          <w:p w:rsidR="0015217D" w:rsidRPr="00D60F94" w:rsidRDefault="0015217D" w:rsidP="00FD38B9">
            <w:pPr>
              <w:spacing w:line="300" w:lineRule="exact"/>
              <w:jc w:val="left"/>
              <w:rPr>
                <w:rFonts w:ascii="方正书宋_GBK" w:eastAsia="方正书宋_GBK" w:hint="eastAsia"/>
              </w:rPr>
            </w:pPr>
          </w:p>
        </w:tc>
        <w:tc>
          <w:tcPr>
            <w:tcW w:w="2976" w:type="dxa"/>
            <w:vMerge/>
            <w:shd w:val="clear" w:color="auto" w:fill="auto"/>
            <w:vAlign w:val="center"/>
          </w:tcPr>
          <w:p w:rsidR="0015217D" w:rsidRPr="00D60F94" w:rsidRDefault="0015217D" w:rsidP="00FD38B9">
            <w:pPr>
              <w:spacing w:line="300" w:lineRule="exact"/>
              <w:jc w:val="left"/>
              <w:rPr>
                <w:rFonts w:ascii="方正书宋_GBK" w:eastAsia="方正书宋_GBK" w:hint="eastAsia"/>
              </w:rPr>
            </w:pPr>
          </w:p>
        </w:tc>
        <w:tc>
          <w:tcPr>
            <w:tcW w:w="1417" w:type="dxa"/>
            <w:shd w:val="clear" w:color="auto" w:fill="auto"/>
            <w:vAlign w:val="center"/>
          </w:tcPr>
          <w:p w:rsidR="0015217D" w:rsidRPr="00D60F94" w:rsidRDefault="0015217D" w:rsidP="00FD38B9">
            <w:pPr>
              <w:spacing w:line="300" w:lineRule="exact"/>
              <w:jc w:val="left"/>
              <w:rPr>
                <w:rFonts w:ascii="方正书宋_GBK" w:eastAsia="方正书宋_GBK" w:hint="eastAsia"/>
              </w:rPr>
            </w:pPr>
            <w:r w:rsidRPr="00D60F94">
              <w:rPr>
                <w:rFonts w:ascii="方正书宋_GBK" w:eastAsia="方正书宋_GBK" w:hint="eastAsia"/>
              </w:rPr>
              <w:t>产出指标</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执法监管全区监察覆盖率</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rPr>
              <w:t>100%</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w:t>
            </w:r>
            <w:r w:rsidRPr="00D60F94">
              <w:rPr>
                <w:rFonts w:ascii="方正书宋_GBK" w:eastAsia="方正书宋_GBK"/>
              </w:rPr>
              <w:t>90%</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w:t>
            </w:r>
            <w:r w:rsidRPr="00D60F94">
              <w:rPr>
                <w:rFonts w:ascii="方正书宋_GBK" w:eastAsia="方正书宋_GBK"/>
              </w:rPr>
              <w:t>85%</w:t>
            </w:r>
          </w:p>
        </w:tc>
      </w:tr>
      <w:tr w:rsidR="0015217D" w:rsidRPr="00D60F94" w:rsidTr="00FD38B9">
        <w:tblPrEx>
          <w:tblCellMar>
            <w:top w:w="0" w:type="dxa"/>
            <w:bottom w:w="0" w:type="dxa"/>
          </w:tblCellMar>
        </w:tblPrEx>
        <w:trPr>
          <w:trHeight w:val="227"/>
          <w:jc w:val="center"/>
        </w:trPr>
        <w:tc>
          <w:tcPr>
            <w:tcW w:w="2341" w:type="dxa"/>
            <w:vMerge/>
            <w:shd w:val="clear" w:color="auto" w:fill="auto"/>
            <w:vAlign w:val="center"/>
          </w:tcPr>
          <w:p w:rsidR="0015217D" w:rsidRPr="00D60F94" w:rsidRDefault="0015217D" w:rsidP="00FD38B9">
            <w:pPr>
              <w:spacing w:line="300" w:lineRule="exact"/>
              <w:jc w:val="left"/>
              <w:rPr>
                <w:rFonts w:ascii="方正书宋_GBK" w:eastAsia="方正书宋_GBK" w:hint="eastAsia"/>
                <w:b/>
              </w:rPr>
            </w:pPr>
          </w:p>
        </w:tc>
        <w:tc>
          <w:tcPr>
            <w:tcW w:w="1276" w:type="dxa"/>
            <w:vMerge/>
            <w:shd w:val="clear" w:color="auto" w:fill="auto"/>
            <w:vAlign w:val="center"/>
          </w:tcPr>
          <w:p w:rsidR="0015217D" w:rsidRPr="00D60F94" w:rsidRDefault="0015217D" w:rsidP="00FD38B9">
            <w:pPr>
              <w:spacing w:line="300" w:lineRule="exact"/>
              <w:jc w:val="left"/>
              <w:rPr>
                <w:rFonts w:ascii="方正书宋_GBK" w:eastAsia="方正书宋_GBK"/>
              </w:rPr>
            </w:pPr>
          </w:p>
        </w:tc>
        <w:tc>
          <w:tcPr>
            <w:tcW w:w="2976" w:type="dxa"/>
            <w:vMerge/>
            <w:shd w:val="clear" w:color="auto" w:fill="auto"/>
            <w:vAlign w:val="center"/>
          </w:tcPr>
          <w:p w:rsidR="0015217D" w:rsidRPr="00D60F94" w:rsidRDefault="0015217D" w:rsidP="00FD38B9">
            <w:pPr>
              <w:spacing w:line="300" w:lineRule="exact"/>
              <w:jc w:val="left"/>
              <w:rPr>
                <w:rFonts w:ascii="方正书宋_GBK" w:eastAsia="方正书宋_GBK" w:hint="eastAsia"/>
              </w:rPr>
            </w:pPr>
          </w:p>
        </w:tc>
        <w:tc>
          <w:tcPr>
            <w:tcW w:w="2976" w:type="dxa"/>
            <w:vMerge/>
            <w:shd w:val="clear" w:color="auto" w:fill="auto"/>
            <w:vAlign w:val="center"/>
          </w:tcPr>
          <w:p w:rsidR="0015217D" w:rsidRPr="00D60F94" w:rsidRDefault="0015217D" w:rsidP="00FD38B9">
            <w:pPr>
              <w:spacing w:line="300" w:lineRule="exact"/>
              <w:jc w:val="left"/>
              <w:rPr>
                <w:rFonts w:ascii="方正书宋_GBK" w:eastAsia="方正书宋_GBK" w:hint="eastAsia"/>
              </w:rPr>
            </w:pPr>
          </w:p>
        </w:tc>
        <w:tc>
          <w:tcPr>
            <w:tcW w:w="1417" w:type="dxa"/>
            <w:shd w:val="clear" w:color="auto" w:fill="auto"/>
            <w:vAlign w:val="center"/>
          </w:tcPr>
          <w:p w:rsidR="0015217D" w:rsidRPr="00D60F94" w:rsidRDefault="0015217D" w:rsidP="00FD38B9">
            <w:pPr>
              <w:spacing w:line="300" w:lineRule="exact"/>
              <w:jc w:val="left"/>
              <w:rPr>
                <w:rFonts w:ascii="方正书宋_GBK" w:eastAsia="方正书宋_GBK" w:hint="eastAsia"/>
              </w:rPr>
            </w:pPr>
            <w:r w:rsidRPr="00D60F94">
              <w:rPr>
                <w:rFonts w:ascii="方正书宋_GBK" w:eastAsia="方正书宋_GBK" w:hint="eastAsia"/>
              </w:rPr>
              <w:t>产出指标</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对全区安全人员培训、特种</w:t>
            </w:r>
            <w:r w:rsidRPr="00D60F94">
              <w:rPr>
                <w:rFonts w:ascii="方正书宋_GBK" w:eastAsia="方正书宋_GBK" w:hint="eastAsia"/>
              </w:rPr>
              <w:lastRenderedPageBreak/>
              <w:t>作业人员安全操作能力考试培训达标率</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rPr>
            </w:pPr>
            <w:r w:rsidRPr="00D60F94">
              <w:rPr>
                <w:rFonts w:ascii="方正书宋_GBK" w:eastAsia="方正书宋_GBK"/>
              </w:rPr>
              <w:lastRenderedPageBreak/>
              <w:t>100%</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w:t>
            </w:r>
            <w:r w:rsidRPr="00D60F94">
              <w:rPr>
                <w:rFonts w:ascii="方正书宋_GBK" w:eastAsia="方正书宋_GBK"/>
              </w:rPr>
              <w:t>90%</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w:t>
            </w:r>
            <w:r w:rsidRPr="00D60F94">
              <w:rPr>
                <w:rFonts w:ascii="方正书宋_GBK" w:eastAsia="方正书宋_GBK"/>
              </w:rPr>
              <w:t>85%</w:t>
            </w:r>
          </w:p>
        </w:tc>
      </w:tr>
      <w:tr w:rsidR="0015217D" w:rsidRPr="00D60F94" w:rsidTr="00FD38B9">
        <w:tblPrEx>
          <w:tblCellMar>
            <w:top w:w="0" w:type="dxa"/>
            <w:bottom w:w="0" w:type="dxa"/>
          </w:tblCellMar>
        </w:tblPrEx>
        <w:trPr>
          <w:trHeight w:val="227"/>
          <w:jc w:val="center"/>
        </w:trPr>
        <w:tc>
          <w:tcPr>
            <w:tcW w:w="2341" w:type="dxa"/>
            <w:vMerge/>
            <w:shd w:val="clear" w:color="auto" w:fill="auto"/>
            <w:vAlign w:val="center"/>
          </w:tcPr>
          <w:p w:rsidR="0015217D" w:rsidRPr="00D60F94" w:rsidRDefault="0015217D" w:rsidP="00FD38B9">
            <w:pPr>
              <w:spacing w:line="300" w:lineRule="exact"/>
              <w:jc w:val="left"/>
              <w:rPr>
                <w:rFonts w:ascii="方正书宋_GBK" w:eastAsia="方正书宋_GBK" w:hint="eastAsia"/>
                <w:b/>
              </w:rPr>
            </w:pPr>
          </w:p>
        </w:tc>
        <w:tc>
          <w:tcPr>
            <w:tcW w:w="1276" w:type="dxa"/>
            <w:vMerge/>
            <w:shd w:val="clear" w:color="auto" w:fill="auto"/>
            <w:vAlign w:val="center"/>
          </w:tcPr>
          <w:p w:rsidR="0015217D" w:rsidRPr="00D60F94" w:rsidRDefault="0015217D" w:rsidP="00FD38B9">
            <w:pPr>
              <w:spacing w:line="300" w:lineRule="exact"/>
              <w:jc w:val="left"/>
              <w:rPr>
                <w:rFonts w:ascii="方正书宋_GBK" w:eastAsia="方正书宋_GBK"/>
              </w:rPr>
            </w:pPr>
          </w:p>
        </w:tc>
        <w:tc>
          <w:tcPr>
            <w:tcW w:w="2976" w:type="dxa"/>
            <w:vMerge/>
            <w:shd w:val="clear" w:color="auto" w:fill="auto"/>
            <w:vAlign w:val="center"/>
          </w:tcPr>
          <w:p w:rsidR="0015217D" w:rsidRPr="00D60F94" w:rsidRDefault="0015217D" w:rsidP="00FD38B9">
            <w:pPr>
              <w:spacing w:line="300" w:lineRule="exact"/>
              <w:jc w:val="left"/>
              <w:rPr>
                <w:rFonts w:ascii="方正书宋_GBK" w:eastAsia="方正书宋_GBK" w:hint="eastAsia"/>
              </w:rPr>
            </w:pPr>
          </w:p>
        </w:tc>
        <w:tc>
          <w:tcPr>
            <w:tcW w:w="2976" w:type="dxa"/>
            <w:vMerge/>
            <w:shd w:val="clear" w:color="auto" w:fill="auto"/>
            <w:vAlign w:val="center"/>
          </w:tcPr>
          <w:p w:rsidR="0015217D" w:rsidRPr="00D60F94" w:rsidRDefault="0015217D" w:rsidP="00FD38B9">
            <w:pPr>
              <w:spacing w:line="300" w:lineRule="exact"/>
              <w:jc w:val="left"/>
              <w:rPr>
                <w:rFonts w:ascii="方正书宋_GBK" w:eastAsia="方正书宋_GBK" w:hint="eastAsia"/>
              </w:rPr>
            </w:pPr>
          </w:p>
        </w:tc>
        <w:tc>
          <w:tcPr>
            <w:tcW w:w="1417" w:type="dxa"/>
            <w:shd w:val="clear" w:color="auto" w:fill="auto"/>
            <w:vAlign w:val="center"/>
          </w:tcPr>
          <w:p w:rsidR="0015217D" w:rsidRPr="00D60F94" w:rsidRDefault="0015217D" w:rsidP="00FD38B9">
            <w:pPr>
              <w:spacing w:line="300" w:lineRule="exact"/>
              <w:jc w:val="left"/>
              <w:rPr>
                <w:rFonts w:ascii="方正书宋_GBK" w:eastAsia="方正书宋_GBK" w:hint="eastAsia"/>
              </w:rPr>
            </w:pPr>
            <w:r w:rsidRPr="00D60F94">
              <w:rPr>
                <w:rFonts w:ascii="方正书宋_GBK" w:eastAsia="方正书宋_GBK" w:hint="eastAsia"/>
              </w:rPr>
              <w:t>产出指标</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对全区安全生产信息平台监控实现率</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rPr>
            </w:pPr>
            <w:r w:rsidRPr="00D60F94">
              <w:rPr>
                <w:rFonts w:ascii="方正书宋_GBK" w:eastAsia="方正书宋_GBK"/>
              </w:rPr>
              <w:t>100%</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w:t>
            </w:r>
            <w:r w:rsidRPr="00D60F94">
              <w:rPr>
                <w:rFonts w:ascii="方正书宋_GBK" w:eastAsia="方正书宋_GBK"/>
              </w:rPr>
              <w:t>90%</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w:t>
            </w:r>
            <w:r w:rsidRPr="00D60F94">
              <w:rPr>
                <w:rFonts w:ascii="方正书宋_GBK" w:eastAsia="方正书宋_GBK"/>
              </w:rPr>
              <w:t>85%</w:t>
            </w:r>
          </w:p>
        </w:tc>
      </w:tr>
      <w:tr w:rsidR="0015217D" w:rsidRPr="00D60F94" w:rsidTr="00FD38B9">
        <w:tblPrEx>
          <w:tblCellMar>
            <w:top w:w="0" w:type="dxa"/>
            <w:bottom w:w="0" w:type="dxa"/>
          </w:tblCellMar>
        </w:tblPrEx>
        <w:trPr>
          <w:trHeight w:val="227"/>
          <w:jc w:val="center"/>
        </w:trPr>
        <w:tc>
          <w:tcPr>
            <w:tcW w:w="2341" w:type="dxa"/>
            <w:vMerge/>
            <w:shd w:val="clear" w:color="auto" w:fill="auto"/>
            <w:vAlign w:val="center"/>
          </w:tcPr>
          <w:p w:rsidR="0015217D" w:rsidRPr="00D60F94" w:rsidRDefault="0015217D" w:rsidP="00FD38B9">
            <w:pPr>
              <w:spacing w:line="300" w:lineRule="exact"/>
              <w:jc w:val="left"/>
              <w:rPr>
                <w:rFonts w:ascii="方正书宋_GBK" w:eastAsia="方正书宋_GBK" w:hint="eastAsia"/>
                <w:b/>
              </w:rPr>
            </w:pPr>
          </w:p>
        </w:tc>
        <w:tc>
          <w:tcPr>
            <w:tcW w:w="1276" w:type="dxa"/>
            <w:vMerge/>
            <w:shd w:val="clear" w:color="auto" w:fill="auto"/>
            <w:vAlign w:val="center"/>
          </w:tcPr>
          <w:p w:rsidR="0015217D" w:rsidRPr="00D60F94" w:rsidRDefault="0015217D" w:rsidP="00FD38B9">
            <w:pPr>
              <w:spacing w:line="300" w:lineRule="exact"/>
              <w:jc w:val="left"/>
              <w:rPr>
                <w:rFonts w:ascii="方正书宋_GBK" w:eastAsia="方正书宋_GBK"/>
              </w:rPr>
            </w:pPr>
          </w:p>
        </w:tc>
        <w:tc>
          <w:tcPr>
            <w:tcW w:w="2976" w:type="dxa"/>
            <w:vMerge/>
            <w:shd w:val="clear" w:color="auto" w:fill="auto"/>
            <w:vAlign w:val="center"/>
          </w:tcPr>
          <w:p w:rsidR="0015217D" w:rsidRPr="00D60F94" w:rsidRDefault="0015217D" w:rsidP="00FD38B9">
            <w:pPr>
              <w:spacing w:line="300" w:lineRule="exact"/>
              <w:jc w:val="left"/>
              <w:rPr>
                <w:rFonts w:ascii="方正书宋_GBK" w:eastAsia="方正书宋_GBK" w:hint="eastAsia"/>
              </w:rPr>
            </w:pPr>
          </w:p>
        </w:tc>
        <w:tc>
          <w:tcPr>
            <w:tcW w:w="2976" w:type="dxa"/>
            <w:vMerge/>
            <w:shd w:val="clear" w:color="auto" w:fill="auto"/>
            <w:vAlign w:val="center"/>
          </w:tcPr>
          <w:p w:rsidR="0015217D" w:rsidRPr="00D60F94" w:rsidRDefault="0015217D" w:rsidP="00FD38B9">
            <w:pPr>
              <w:spacing w:line="300" w:lineRule="exact"/>
              <w:jc w:val="left"/>
              <w:rPr>
                <w:rFonts w:ascii="方正书宋_GBK" w:eastAsia="方正书宋_GBK" w:hint="eastAsia"/>
              </w:rPr>
            </w:pPr>
          </w:p>
        </w:tc>
        <w:tc>
          <w:tcPr>
            <w:tcW w:w="1417" w:type="dxa"/>
            <w:shd w:val="clear" w:color="auto" w:fill="auto"/>
            <w:vAlign w:val="center"/>
          </w:tcPr>
          <w:p w:rsidR="0015217D" w:rsidRPr="00D60F94" w:rsidRDefault="0015217D" w:rsidP="00FD38B9">
            <w:pPr>
              <w:spacing w:line="300" w:lineRule="exact"/>
              <w:jc w:val="left"/>
              <w:rPr>
                <w:rFonts w:ascii="方正书宋_GBK" w:eastAsia="方正书宋_GBK" w:hint="eastAsia"/>
              </w:rPr>
            </w:pPr>
            <w:r w:rsidRPr="00D60F94">
              <w:rPr>
                <w:rFonts w:ascii="方正书宋_GBK" w:eastAsia="方正书宋_GBK" w:hint="eastAsia"/>
              </w:rPr>
              <w:t>产出指标</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当年有效处理的安全事故次数与安全事故总次数的</w:t>
            </w:r>
            <w:r w:rsidRPr="00D60F94">
              <w:rPr>
                <w:rFonts w:ascii="方正书宋_GBK" w:eastAsia="方正书宋_GBK" w:hint="eastAsia"/>
              </w:rPr>
              <w:lastRenderedPageBreak/>
              <w:t>比例</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rPr>
            </w:pPr>
            <w:r w:rsidRPr="00D60F94">
              <w:rPr>
                <w:rFonts w:ascii="方正书宋_GBK" w:eastAsia="方正书宋_GBK"/>
              </w:rPr>
              <w:lastRenderedPageBreak/>
              <w:t>100%</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w:t>
            </w:r>
            <w:r w:rsidRPr="00D60F94">
              <w:rPr>
                <w:rFonts w:ascii="方正书宋_GBK" w:eastAsia="方正书宋_GBK"/>
              </w:rPr>
              <w:t>90%</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w:t>
            </w:r>
            <w:r w:rsidRPr="00D60F94">
              <w:rPr>
                <w:rFonts w:ascii="方正书宋_GBK" w:eastAsia="方正书宋_GBK"/>
              </w:rPr>
              <w:t>85%</w:t>
            </w:r>
          </w:p>
        </w:tc>
      </w:tr>
      <w:tr w:rsidR="0015217D" w:rsidRPr="00D60F94" w:rsidTr="00FD38B9">
        <w:tblPrEx>
          <w:tblCellMar>
            <w:top w:w="0" w:type="dxa"/>
            <w:bottom w:w="0" w:type="dxa"/>
          </w:tblCellMar>
        </w:tblPrEx>
        <w:trPr>
          <w:trHeight w:val="227"/>
          <w:jc w:val="center"/>
        </w:trPr>
        <w:tc>
          <w:tcPr>
            <w:tcW w:w="2341" w:type="dxa"/>
            <w:vMerge w:val="restart"/>
            <w:shd w:val="clear" w:color="auto" w:fill="auto"/>
            <w:vAlign w:val="center"/>
          </w:tcPr>
          <w:p w:rsidR="0015217D" w:rsidRPr="00D60F94" w:rsidRDefault="0015217D" w:rsidP="00FD38B9">
            <w:pPr>
              <w:spacing w:line="300" w:lineRule="exact"/>
              <w:jc w:val="left"/>
              <w:rPr>
                <w:rFonts w:ascii="方正书宋_GBK" w:eastAsia="方正书宋_GBK" w:hint="eastAsia"/>
                <w:b/>
              </w:rPr>
            </w:pPr>
            <w:r w:rsidRPr="00D60F94">
              <w:rPr>
                <w:rFonts w:ascii="方正书宋_GBK" w:eastAsia="方正书宋_GBK" w:hint="eastAsia"/>
                <w:b/>
              </w:rPr>
              <w:lastRenderedPageBreak/>
              <w:t xml:space="preserve">　　</w:t>
            </w:r>
            <w:r w:rsidRPr="00D60F94">
              <w:rPr>
                <w:rFonts w:ascii="方正书宋_GBK" w:eastAsia="方正书宋_GBK"/>
                <w:b/>
              </w:rPr>
              <w:t>5</w:t>
            </w:r>
            <w:r w:rsidRPr="00D60F94">
              <w:rPr>
                <w:rFonts w:ascii="方正书宋_GBK" w:eastAsia="方正书宋_GBK" w:hint="eastAsia"/>
                <w:b/>
              </w:rPr>
              <w:t>、促进安全生产科学技术研究与推广应用</w:t>
            </w:r>
          </w:p>
        </w:tc>
        <w:tc>
          <w:tcPr>
            <w:tcW w:w="1276" w:type="dxa"/>
            <w:vMerge w:val="restart"/>
            <w:shd w:val="clear" w:color="auto" w:fill="auto"/>
            <w:vAlign w:val="center"/>
          </w:tcPr>
          <w:p w:rsidR="0015217D" w:rsidRPr="00D60F94" w:rsidRDefault="0015217D" w:rsidP="00FD38B9">
            <w:pPr>
              <w:spacing w:line="300" w:lineRule="exact"/>
              <w:jc w:val="left"/>
              <w:rPr>
                <w:rFonts w:ascii="方正书宋_GBK" w:eastAsia="方正书宋_GBK"/>
              </w:rPr>
            </w:pPr>
          </w:p>
        </w:tc>
        <w:tc>
          <w:tcPr>
            <w:tcW w:w="2976" w:type="dxa"/>
            <w:vMerge w:val="restart"/>
            <w:shd w:val="clear" w:color="auto" w:fill="auto"/>
            <w:vAlign w:val="center"/>
          </w:tcPr>
          <w:p w:rsidR="0015217D" w:rsidRPr="00D60F94" w:rsidRDefault="0015217D" w:rsidP="00FD38B9">
            <w:pPr>
              <w:spacing w:line="300" w:lineRule="exact"/>
              <w:jc w:val="left"/>
              <w:rPr>
                <w:rFonts w:ascii="方正书宋_GBK" w:eastAsia="方正书宋_GBK" w:hint="eastAsia"/>
              </w:rPr>
            </w:pPr>
            <w:r w:rsidRPr="00D60F94">
              <w:rPr>
                <w:rFonts w:ascii="方正书宋_GBK" w:eastAsia="方正书宋_GBK" w:hint="eastAsia"/>
              </w:rPr>
              <w:t>组织有关企事业单位和科研院所开展全区安全生产创新科技成果研发和推广；按照国家统一要求，组织推荐申报国家安全生产科技成果。</w:t>
            </w:r>
          </w:p>
        </w:tc>
        <w:tc>
          <w:tcPr>
            <w:tcW w:w="2976" w:type="dxa"/>
            <w:vMerge w:val="restart"/>
            <w:shd w:val="clear" w:color="auto" w:fill="auto"/>
            <w:vAlign w:val="center"/>
          </w:tcPr>
          <w:p w:rsidR="0015217D" w:rsidRPr="00D60F94" w:rsidRDefault="0015217D" w:rsidP="00FD38B9">
            <w:pPr>
              <w:spacing w:line="300" w:lineRule="exact"/>
              <w:jc w:val="left"/>
              <w:rPr>
                <w:rFonts w:ascii="方正书宋_GBK" w:eastAsia="方正书宋_GBK" w:hint="eastAsia"/>
              </w:rPr>
            </w:pPr>
            <w:r w:rsidRPr="00D60F94">
              <w:rPr>
                <w:rFonts w:ascii="方正书宋_GBK" w:eastAsia="方正书宋_GBK" w:hint="eastAsia"/>
              </w:rPr>
              <w:t>完成科技成果奖励和推广应用工作</w:t>
            </w:r>
          </w:p>
        </w:tc>
        <w:tc>
          <w:tcPr>
            <w:tcW w:w="1417" w:type="dxa"/>
            <w:shd w:val="clear" w:color="auto" w:fill="auto"/>
            <w:vAlign w:val="center"/>
          </w:tcPr>
          <w:p w:rsidR="0015217D" w:rsidRPr="00D60F94" w:rsidRDefault="0015217D" w:rsidP="00FD38B9">
            <w:pPr>
              <w:spacing w:line="300" w:lineRule="exact"/>
              <w:jc w:val="left"/>
              <w:rPr>
                <w:rFonts w:ascii="方正书宋_GBK" w:eastAsia="方正书宋_GBK" w:hint="eastAsia"/>
              </w:rPr>
            </w:pPr>
            <w:r w:rsidRPr="00D60F94">
              <w:rPr>
                <w:rFonts w:ascii="方正书宋_GBK" w:eastAsia="方正书宋_GBK" w:hint="eastAsia"/>
              </w:rPr>
              <w:t>效果指标</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重点高危行业应用安全科技成果降低事故风险</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rPr>
            </w:pPr>
            <w:r w:rsidRPr="00D60F94">
              <w:rPr>
                <w:rFonts w:ascii="方正书宋_GBK" w:eastAsia="方正书宋_GBK" w:hint="eastAsia"/>
              </w:rPr>
              <w:t>事故下降</w:t>
            </w:r>
            <w:r w:rsidRPr="00D60F94">
              <w:rPr>
                <w:rFonts w:ascii="方正书宋_GBK" w:eastAsia="方正书宋_GBK"/>
              </w:rPr>
              <w:t>2%</w:t>
            </w:r>
            <w:r w:rsidRPr="00D60F94">
              <w:rPr>
                <w:rFonts w:ascii="方正书宋_GBK" w:eastAsia="方正书宋_GBK" w:hint="eastAsia"/>
              </w:rPr>
              <w:t>以上</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事故下降</w:t>
            </w:r>
            <w:r w:rsidRPr="00D60F94">
              <w:rPr>
                <w:rFonts w:ascii="方正书宋_GBK" w:eastAsia="方正书宋_GBK"/>
              </w:rPr>
              <w:t>1%</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持平</w:t>
            </w:r>
          </w:p>
        </w:tc>
      </w:tr>
      <w:tr w:rsidR="0015217D" w:rsidRPr="00D60F94" w:rsidTr="00FD38B9">
        <w:tblPrEx>
          <w:tblCellMar>
            <w:top w:w="0" w:type="dxa"/>
            <w:bottom w:w="0" w:type="dxa"/>
          </w:tblCellMar>
        </w:tblPrEx>
        <w:trPr>
          <w:trHeight w:val="227"/>
          <w:jc w:val="center"/>
        </w:trPr>
        <w:tc>
          <w:tcPr>
            <w:tcW w:w="2341" w:type="dxa"/>
            <w:vMerge/>
            <w:shd w:val="clear" w:color="auto" w:fill="auto"/>
            <w:vAlign w:val="center"/>
          </w:tcPr>
          <w:p w:rsidR="0015217D" w:rsidRPr="00D60F94" w:rsidRDefault="0015217D" w:rsidP="00FD38B9">
            <w:pPr>
              <w:spacing w:line="300" w:lineRule="exact"/>
              <w:jc w:val="left"/>
              <w:rPr>
                <w:rFonts w:ascii="方正书宋_GBK" w:eastAsia="方正书宋_GBK" w:hint="eastAsia"/>
                <w:b/>
              </w:rPr>
            </w:pPr>
          </w:p>
        </w:tc>
        <w:tc>
          <w:tcPr>
            <w:tcW w:w="1276" w:type="dxa"/>
            <w:vMerge/>
            <w:shd w:val="clear" w:color="auto" w:fill="auto"/>
            <w:vAlign w:val="center"/>
          </w:tcPr>
          <w:p w:rsidR="0015217D" w:rsidRPr="00D60F94" w:rsidRDefault="0015217D" w:rsidP="00FD38B9">
            <w:pPr>
              <w:spacing w:line="300" w:lineRule="exact"/>
              <w:jc w:val="left"/>
              <w:rPr>
                <w:rFonts w:ascii="方正书宋_GBK" w:eastAsia="方正书宋_GBK"/>
              </w:rPr>
            </w:pPr>
          </w:p>
        </w:tc>
        <w:tc>
          <w:tcPr>
            <w:tcW w:w="2976" w:type="dxa"/>
            <w:vMerge/>
            <w:shd w:val="clear" w:color="auto" w:fill="auto"/>
            <w:vAlign w:val="center"/>
          </w:tcPr>
          <w:p w:rsidR="0015217D" w:rsidRPr="00D60F94" w:rsidRDefault="0015217D" w:rsidP="00FD38B9">
            <w:pPr>
              <w:spacing w:line="300" w:lineRule="exact"/>
              <w:jc w:val="left"/>
              <w:rPr>
                <w:rFonts w:ascii="方正书宋_GBK" w:eastAsia="方正书宋_GBK" w:hint="eastAsia"/>
              </w:rPr>
            </w:pPr>
          </w:p>
        </w:tc>
        <w:tc>
          <w:tcPr>
            <w:tcW w:w="2976" w:type="dxa"/>
            <w:vMerge/>
            <w:shd w:val="clear" w:color="auto" w:fill="auto"/>
            <w:vAlign w:val="center"/>
          </w:tcPr>
          <w:p w:rsidR="0015217D" w:rsidRPr="00D60F94" w:rsidRDefault="0015217D" w:rsidP="00FD38B9">
            <w:pPr>
              <w:spacing w:line="300" w:lineRule="exact"/>
              <w:jc w:val="left"/>
              <w:rPr>
                <w:rFonts w:ascii="方正书宋_GBK" w:eastAsia="方正书宋_GBK" w:hint="eastAsia"/>
              </w:rPr>
            </w:pPr>
          </w:p>
        </w:tc>
        <w:tc>
          <w:tcPr>
            <w:tcW w:w="1417" w:type="dxa"/>
            <w:shd w:val="clear" w:color="auto" w:fill="auto"/>
            <w:vAlign w:val="center"/>
          </w:tcPr>
          <w:p w:rsidR="0015217D" w:rsidRPr="00D60F94" w:rsidRDefault="0015217D" w:rsidP="00FD38B9">
            <w:pPr>
              <w:spacing w:line="300" w:lineRule="exact"/>
              <w:jc w:val="left"/>
              <w:rPr>
                <w:rFonts w:ascii="方正书宋_GBK" w:eastAsia="方正书宋_GBK" w:hint="eastAsia"/>
              </w:rPr>
            </w:pPr>
            <w:r w:rsidRPr="00D60F94">
              <w:rPr>
                <w:rFonts w:ascii="方正书宋_GBK" w:eastAsia="方正书宋_GBK" w:hint="eastAsia"/>
              </w:rPr>
              <w:t>效果指标</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获奖成果个数占申报项目百分比</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rPr>
              <w:t>100%</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w:t>
            </w:r>
            <w:r w:rsidRPr="00D60F94">
              <w:rPr>
                <w:rFonts w:ascii="方正书宋_GBK" w:eastAsia="方正书宋_GBK"/>
              </w:rPr>
              <w:t>90%</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w:t>
            </w:r>
            <w:r w:rsidRPr="00D60F94">
              <w:rPr>
                <w:rFonts w:ascii="方正书宋_GBK" w:eastAsia="方正书宋_GBK"/>
              </w:rPr>
              <w:t>80%</w:t>
            </w:r>
          </w:p>
        </w:tc>
      </w:tr>
      <w:tr w:rsidR="0015217D" w:rsidRPr="00D60F94" w:rsidTr="00FD38B9">
        <w:tblPrEx>
          <w:tblCellMar>
            <w:top w:w="0" w:type="dxa"/>
            <w:bottom w:w="0" w:type="dxa"/>
          </w:tblCellMar>
        </w:tblPrEx>
        <w:trPr>
          <w:trHeight w:val="227"/>
          <w:jc w:val="center"/>
        </w:trPr>
        <w:tc>
          <w:tcPr>
            <w:tcW w:w="2341" w:type="dxa"/>
            <w:vMerge/>
            <w:shd w:val="clear" w:color="auto" w:fill="auto"/>
            <w:vAlign w:val="center"/>
          </w:tcPr>
          <w:p w:rsidR="0015217D" w:rsidRPr="00D60F94" w:rsidRDefault="0015217D" w:rsidP="00FD38B9">
            <w:pPr>
              <w:spacing w:line="300" w:lineRule="exact"/>
              <w:jc w:val="left"/>
              <w:rPr>
                <w:rFonts w:ascii="方正书宋_GBK" w:eastAsia="方正书宋_GBK" w:hint="eastAsia"/>
                <w:b/>
              </w:rPr>
            </w:pPr>
          </w:p>
        </w:tc>
        <w:tc>
          <w:tcPr>
            <w:tcW w:w="1276" w:type="dxa"/>
            <w:vMerge/>
            <w:shd w:val="clear" w:color="auto" w:fill="auto"/>
            <w:vAlign w:val="center"/>
          </w:tcPr>
          <w:p w:rsidR="0015217D" w:rsidRPr="00D60F94" w:rsidRDefault="0015217D" w:rsidP="00FD38B9">
            <w:pPr>
              <w:spacing w:line="300" w:lineRule="exact"/>
              <w:jc w:val="left"/>
              <w:rPr>
                <w:rFonts w:ascii="方正书宋_GBK" w:eastAsia="方正书宋_GBK"/>
              </w:rPr>
            </w:pPr>
          </w:p>
        </w:tc>
        <w:tc>
          <w:tcPr>
            <w:tcW w:w="2976" w:type="dxa"/>
            <w:vMerge/>
            <w:shd w:val="clear" w:color="auto" w:fill="auto"/>
            <w:vAlign w:val="center"/>
          </w:tcPr>
          <w:p w:rsidR="0015217D" w:rsidRPr="00D60F94" w:rsidRDefault="0015217D" w:rsidP="00FD38B9">
            <w:pPr>
              <w:spacing w:line="300" w:lineRule="exact"/>
              <w:jc w:val="left"/>
              <w:rPr>
                <w:rFonts w:ascii="方正书宋_GBK" w:eastAsia="方正书宋_GBK" w:hint="eastAsia"/>
              </w:rPr>
            </w:pPr>
          </w:p>
        </w:tc>
        <w:tc>
          <w:tcPr>
            <w:tcW w:w="2976" w:type="dxa"/>
            <w:vMerge/>
            <w:shd w:val="clear" w:color="auto" w:fill="auto"/>
            <w:vAlign w:val="center"/>
          </w:tcPr>
          <w:p w:rsidR="0015217D" w:rsidRPr="00D60F94" w:rsidRDefault="0015217D" w:rsidP="00FD38B9">
            <w:pPr>
              <w:spacing w:line="300" w:lineRule="exact"/>
              <w:jc w:val="left"/>
              <w:rPr>
                <w:rFonts w:ascii="方正书宋_GBK" w:eastAsia="方正书宋_GBK" w:hint="eastAsia"/>
              </w:rPr>
            </w:pPr>
          </w:p>
        </w:tc>
        <w:tc>
          <w:tcPr>
            <w:tcW w:w="1417" w:type="dxa"/>
            <w:shd w:val="clear" w:color="auto" w:fill="auto"/>
            <w:vAlign w:val="center"/>
          </w:tcPr>
          <w:p w:rsidR="0015217D" w:rsidRPr="00D60F94" w:rsidRDefault="0015217D" w:rsidP="00FD38B9">
            <w:pPr>
              <w:spacing w:line="300" w:lineRule="exact"/>
              <w:jc w:val="left"/>
              <w:rPr>
                <w:rFonts w:ascii="方正书宋_GBK" w:eastAsia="方正书宋_GBK" w:hint="eastAsia"/>
              </w:rPr>
            </w:pPr>
            <w:r w:rsidRPr="00D60F94">
              <w:rPr>
                <w:rFonts w:ascii="方正书宋_GBK" w:eastAsia="方正书宋_GBK" w:hint="eastAsia"/>
              </w:rPr>
              <w:t>产出指标</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获奖项目个数</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rPr>
            </w:pPr>
            <w:r w:rsidRPr="00D60F94">
              <w:rPr>
                <w:rFonts w:ascii="方正书宋_GBK" w:eastAsia="方正书宋_GBK"/>
              </w:rPr>
              <w:t>3</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rPr>
              <w:t>2</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rPr>
              <w:t>1</w:t>
            </w:r>
          </w:p>
        </w:tc>
      </w:tr>
      <w:tr w:rsidR="0015217D" w:rsidRPr="00D60F94" w:rsidTr="00FD38B9">
        <w:tblPrEx>
          <w:tblCellMar>
            <w:top w:w="0" w:type="dxa"/>
            <w:bottom w:w="0" w:type="dxa"/>
          </w:tblCellMar>
        </w:tblPrEx>
        <w:trPr>
          <w:trHeight w:val="227"/>
          <w:jc w:val="center"/>
        </w:trPr>
        <w:tc>
          <w:tcPr>
            <w:tcW w:w="2341" w:type="dxa"/>
            <w:shd w:val="clear" w:color="auto" w:fill="auto"/>
            <w:vAlign w:val="center"/>
          </w:tcPr>
          <w:p w:rsidR="0015217D" w:rsidRPr="00D60F94" w:rsidRDefault="0015217D" w:rsidP="00FD38B9">
            <w:pPr>
              <w:spacing w:line="300" w:lineRule="exact"/>
              <w:jc w:val="left"/>
              <w:rPr>
                <w:rFonts w:ascii="方正书宋_GBK" w:eastAsia="方正书宋_GBK" w:hint="eastAsia"/>
                <w:b/>
              </w:rPr>
            </w:pPr>
            <w:r w:rsidRPr="00D60F94">
              <w:rPr>
                <w:rFonts w:ascii="方正书宋_GBK" w:eastAsia="方正书宋_GBK" w:hint="eastAsia"/>
                <w:b/>
              </w:rPr>
              <w:t>二、重点行业安全生产监管</w:t>
            </w:r>
          </w:p>
        </w:tc>
        <w:tc>
          <w:tcPr>
            <w:tcW w:w="1276" w:type="dxa"/>
            <w:shd w:val="clear" w:color="auto" w:fill="auto"/>
            <w:vAlign w:val="center"/>
          </w:tcPr>
          <w:p w:rsidR="0015217D" w:rsidRPr="00D60F94" w:rsidRDefault="0015217D" w:rsidP="00FD38B9">
            <w:pPr>
              <w:spacing w:line="300" w:lineRule="exact"/>
              <w:jc w:val="left"/>
              <w:rPr>
                <w:rFonts w:ascii="方正书宋_GBK" w:eastAsia="方正书宋_GBK"/>
              </w:rPr>
            </w:pPr>
          </w:p>
        </w:tc>
        <w:tc>
          <w:tcPr>
            <w:tcW w:w="2976" w:type="dxa"/>
            <w:shd w:val="clear" w:color="auto" w:fill="auto"/>
            <w:vAlign w:val="center"/>
          </w:tcPr>
          <w:p w:rsidR="0015217D" w:rsidRPr="00D60F94" w:rsidRDefault="0015217D" w:rsidP="00FD38B9">
            <w:pPr>
              <w:spacing w:line="300" w:lineRule="exact"/>
              <w:jc w:val="left"/>
              <w:rPr>
                <w:rFonts w:ascii="方正书宋_GBK" w:eastAsia="方正书宋_GBK" w:hint="eastAsia"/>
              </w:rPr>
            </w:pPr>
            <w:r w:rsidRPr="00D60F94">
              <w:rPr>
                <w:rFonts w:ascii="方正书宋_GBK" w:eastAsia="方正书宋_GBK" w:hint="eastAsia"/>
              </w:rPr>
              <w:t>按照分级、属地原则，依法监督检查工矿商贸生产经营单位贯彻执行安全生产法律法规情况及其安全生产条件和有关设备</w:t>
            </w:r>
            <w:r w:rsidRPr="00D60F94">
              <w:rPr>
                <w:rFonts w:ascii="方正书宋_GBK" w:eastAsia="方正书宋_GBK"/>
              </w:rPr>
              <w:t>(</w:t>
            </w:r>
            <w:r w:rsidRPr="00D60F94">
              <w:rPr>
                <w:rFonts w:ascii="方正书宋_GBK" w:eastAsia="方正书宋_GBK" w:hint="eastAsia"/>
              </w:rPr>
              <w:t>适用《特种设备安全监察条例》的特种设备除外</w:t>
            </w:r>
            <w:r w:rsidRPr="00D60F94">
              <w:rPr>
                <w:rFonts w:ascii="方正书宋_GBK" w:eastAsia="方正书宋_GBK"/>
              </w:rPr>
              <w:t>)</w:t>
            </w:r>
            <w:r w:rsidRPr="00D60F94">
              <w:rPr>
                <w:rFonts w:ascii="方正书宋_GBK" w:eastAsia="方正书宋_GBK" w:hint="eastAsia"/>
              </w:rPr>
              <w:t>、材料、劳动防护用品的安全管理工</w:t>
            </w:r>
            <w:r w:rsidRPr="00D60F94">
              <w:rPr>
                <w:rFonts w:ascii="方正书宋_GBK" w:eastAsia="方正书宋_GBK" w:hint="eastAsia"/>
              </w:rPr>
              <w:lastRenderedPageBreak/>
              <w:t>作；承担危险化学品行业企业安全生产准入管理责任，依法组织实施安全生产准入制度；负责危险化学品安全监督管理综合工作和烟花爆竹安全生产监督管理工作。</w:t>
            </w:r>
          </w:p>
        </w:tc>
        <w:tc>
          <w:tcPr>
            <w:tcW w:w="2976" w:type="dxa"/>
            <w:shd w:val="clear" w:color="auto" w:fill="auto"/>
            <w:vAlign w:val="center"/>
          </w:tcPr>
          <w:p w:rsidR="0015217D" w:rsidRPr="00D60F94" w:rsidRDefault="0015217D" w:rsidP="00FD38B9">
            <w:pPr>
              <w:spacing w:line="300" w:lineRule="exact"/>
              <w:jc w:val="left"/>
              <w:rPr>
                <w:rFonts w:ascii="方正书宋_GBK" w:eastAsia="方正书宋_GBK" w:hint="eastAsia"/>
              </w:rPr>
            </w:pPr>
            <w:r w:rsidRPr="00D60F94">
              <w:rPr>
                <w:rFonts w:ascii="方正书宋_GBK" w:eastAsia="方正书宋_GBK" w:hint="eastAsia"/>
              </w:rPr>
              <w:lastRenderedPageBreak/>
              <w:t>依法对危险化学品企业实施许可管理；对高危行业企业负责人、安全管理人员安全资格及特种作业人员操作证进行验印审批；对重点行业企业开展安全生产监督和专项整治活动；加强高危行业建设项目安全条</w:t>
            </w:r>
            <w:r w:rsidRPr="00D60F94">
              <w:rPr>
                <w:rFonts w:ascii="方正书宋_GBK" w:eastAsia="方正书宋_GBK" w:hint="eastAsia"/>
              </w:rPr>
              <w:lastRenderedPageBreak/>
              <w:t>件、安全设施设计、职业病防护设施设计审查和竣工验收管理；加强职业卫生监管和隐患排查力度，提高安全监管能力，严格治理各类安全隐患，严防各类安全事故。</w:t>
            </w:r>
          </w:p>
        </w:tc>
        <w:tc>
          <w:tcPr>
            <w:tcW w:w="1417" w:type="dxa"/>
            <w:shd w:val="clear" w:color="auto" w:fill="auto"/>
            <w:vAlign w:val="center"/>
          </w:tcPr>
          <w:p w:rsidR="0015217D" w:rsidRPr="00D60F94" w:rsidRDefault="0015217D" w:rsidP="00FD38B9">
            <w:pPr>
              <w:spacing w:line="300" w:lineRule="exact"/>
              <w:jc w:val="left"/>
              <w:rPr>
                <w:rFonts w:ascii="方正书宋_GBK" w:eastAsia="方正书宋_GBK" w:hint="eastAsia"/>
              </w:rPr>
            </w:pP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rPr>
            </w:pP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rPr>
            </w:pP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rPr>
            </w:pPr>
          </w:p>
        </w:tc>
      </w:tr>
      <w:tr w:rsidR="0015217D" w:rsidRPr="00D60F94" w:rsidTr="00FD38B9">
        <w:tblPrEx>
          <w:tblCellMar>
            <w:top w:w="0" w:type="dxa"/>
            <w:bottom w:w="0" w:type="dxa"/>
          </w:tblCellMar>
        </w:tblPrEx>
        <w:trPr>
          <w:trHeight w:val="227"/>
          <w:jc w:val="center"/>
        </w:trPr>
        <w:tc>
          <w:tcPr>
            <w:tcW w:w="2341" w:type="dxa"/>
            <w:vMerge w:val="restart"/>
            <w:shd w:val="clear" w:color="auto" w:fill="auto"/>
            <w:vAlign w:val="center"/>
          </w:tcPr>
          <w:p w:rsidR="0015217D" w:rsidRPr="00D60F94" w:rsidRDefault="0015217D" w:rsidP="00FD38B9">
            <w:pPr>
              <w:spacing w:line="300" w:lineRule="exact"/>
              <w:jc w:val="left"/>
              <w:rPr>
                <w:rFonts w:ascii="方正书宋_GBK" w:eastAsia="方正书宋_GBK" w:hint="eastAsia"/>
                <w:b/>
              </w:rPr>
            </w:pPr>
            <w:r w:rsidRPr="00D60F94">
              <w:rPr>
                <w:rFonts w:ascii="方正书宋_GBK" w:eastAsia="方正书宋_GBK" w:hint="eastAsia"/>
                <w:b/>
              </w:rPr>
              <w:lastRenderedPageBreak/>
              <w:t xml:space="preserve">　　</w:t>
            </w:r>
            <w:r w:rsidRPr="00D60F94">
              <w:rPr>
                <w:rFonts w:ascii="方正书宋_GBK" w:eastAsia="方正书宋_GBK"/>
                <w:b/>
              </w:rPr>
              <w:t>1</w:t>
            </w:r>
            <w:r w:rsidRPr="00D60F94">
              <w:rPr>
                <w:rFonts w:ascii="方正书宋_GBK" w:eastAsia="方正书宋_GBK" w:hint="eastAsia"/>
                <w:b/>
              </w:rPr>
              <w:t>、加强高危重点行业、商贸及金属非金属矿山安全生产监管</w:t>
            </w:r>
          </w:p>
        </w:tc>
        <w:tc>
          <w:tcPr>
            <w:tcW w:w="1276" w:type="dxa"/>
            <w:vMerge w:val="restart"/>
            <w:shd w:val="clear" w:color="auto" w:fill="auto"/>
            <w:vAlign w:val="center"/>
          </w:tcPr>
          <w:p w:rsidR="0015217D" w:rsidRPr="00D60F94" w:rsidRDefault="0015217D" w:rsidP="00FD38B9">
            <w:pPr>
              <w:spacing w:line="300" w:lineRule="exact"/>
              <w:jc w:val="left"/>
              <w:rPr>
                <w:rFonts w:ascii="方正书宋_GBK" w:eastAsia="方正书宋_GBK"/>
              </w:rPr>
            </w:pPr>
          </w:p>
        </w:tc>
        <w:tc>
          <w:tcPr>
            <w:tcW w:w="2976" w:type="dxa"/>
            <w:vMerge w:val="restart"/>
            <w:shd w:val="clear" w:color="auto" w:fill="auto"/>
            <w:vAlign w:val="center"/>
          </w:tcPr>
          <w:p w:rsidR="0015217D" w:rsidRPr="00D60F94" w:rsidRDefault="0015217D" w:rsidP="00FD38B9">
            <w:pPr>
              <w:spacing w:line="300" w:lineRule="exact"/>
              <w:jc w:val="left"/>
              <w:rPr>
                <w:rFonts w:ascii="方正书宋_GBK" w:eastAsia="方正书宋_GBK" w:hint="eastAsia"/>
              </w:rPr>
            </w:pPr>
            <w:r w:rsidRPr="00D60F94">
              <w:rPr>
                <w:rFonts w:ascii="方正书宋_GBK" w:eastAsia="方正书宋_GBK" w:hint="eastAsia"/>
              </w:rPr>
              <w:t>依法对危险化学品企业实施许可管理；对高危行业企业负责人、安全管理人员安全资格及特种作业人员操作证进行验印审批；对重点行业企业开展安全生产监督和专项整治活动；加强高危行业建设项目安全条件、安全设施设计、职业病防护设施设计审查和竣工验收管理；加强职业卫生监管和隐患排查力度，提高安全监管能力，严格治理各类安全隐患，严防各类安全事故。</w:t>
            </w:r>
          </w:p>
        </w:tc>
        <w:tc>
          <w:tcPr>
            <w:tcW w:w="2976" w:type="dxa"/>
            <w:vMerge w:val="restart"/>
            <w:shd w:val="clear" w:color="auto" w:fill="auto"/>
            <w:vAlign w:val="center"/>
          </w:tcPr>
          <w:p w:rsidR="0015217D" w:rsidRPr="00D60F94" w:rsidRDefault="0015217D" w:rsidP="00FD38B9">
            <w:pPr>
              <w:spacing w:line="300" w:lineRule="exact"/>
              <w:jc w:val="left"/>
              <w:rPr>
                <w:rFonts w:ascii="方正书宋_GBK" w:eastAsia="方正书宋_GBK" w:hint="eastAsia"/>
              </w:rPr>
            </w:pPr>
            <w:r w:rsidRPr="00D60F94">
              <w:rPr>
                <w:rFonts w:ascii="方正书宋_GBK" w:eastAsia="方正书宋_GBK" w:hint="eastAsia"/>
              </w:rPr>
              <w:t>加强高危行业安全生产事故排查和事故隐患治理力度；严格按照国家标准淘汰落后工艺，消除设备威胁危害；加强职业卫生监督管理，健全职工健康档案。</w:t>
            </w:r>
          </w:p>
        </w:tc>
        <w:tc>
          <w:tcPr>
            <w:tcW w:w="1417" w:type="dxa"/>
            <w:shd w:val="clear" w:color="auto" w:fill="auto"/>
            <w:vAlign w:val="center"/>
          </w:tcPr>
          <w:p w:rsidR="0015217D" w:rsidRPr="00D60F94" w:rsidRDefault="0015217D" w:rsidP="00FD38B9">
            <w:pPr>
              <w:spacing w:line="300" w:lineRule="exact"/>
              <w:jc w:val="left"/>
              <w:rPr>
                <w:rFonts w:ascii="方正书宋_GBK" w:eastAsia="方正书宋_GBK" w:hint="eastAsia"/>
              </w:rPr>
            </w:pPr>
            <w:r w:rsidRPr="00D60F94">
              <w:rPr>
                <w:rFonts w:ascii="方正书宋_GBK" w:eastAsia="方正书宋_GBK" w:hint="eastAsia"/>
              </w:rPr>
              <w:t>效果指标</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当年有效处理的事故次数与事故总次数的比例</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rPr>
            </w:pPr>
            <w:r w:rsidRPr="00D60F94">
              <w:rPr>
                <w:rFonts w:ascii="方正书宋_GBK" w:eastAsia="方正书宋_GBK"/>
              </w:rPr>
              <w:t>100%</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rPr>
            </w:pPr>
            <w:r w:rsidRPr="00D60F94">
              <w:rPr>
                <w:rFonts w:ascii="方正书宋_GBK" w:eastAsia="方正书宋_GBK" w:hint="eastAsia"/>
              </w:rPr>
              <w:t>≥</w:t>
            </w:r>
            <w:r w:rsidRPr="00D60F94">
              <w:rPr>
                <w:rFonts w:ascii="方正书宋_GBK" w:eastAsia="方正书宋_GBK"/>
              </w:rPr>
              <w:t>90%</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rPr>
            </w:pPr>
            <w:r w:rsidRPr="00D60F94">
              <w:rPr>
                <w:rFonts w:ascii="方正书宋_GBK" w:eastAsia="方正书宋_GBK" w:hint="eastAsia"/>
              </w:rPr>
              <w:t>≥</w:t>
            </w:r>
            <w:r w:rsidRPr="00D60F94">
              <w:rPr>
                <w:rFonts w:ascii="方正书宋_GBK" w:eastAsia="方正书宋_GBK"/>
              </w:rPr>
              <w:t>80%</w:t>
            </w:r>
          </w:p>
        </w:tc>
      </w:tr>
      <w:tr w:rsidR="0015217D" w:rsidRPr="00D60F94" w:rsidTr="00FD38B9">
        <w:tblPrEx>
          <w:tblCellMar>
            <w:top w:w="0" w:type="dxa"/>
            <w:bottom w:w="0" w:type="dxa"/>
          </w:tblCellMar>
        </w:tblPrEx>
        <w:trPr>
          <w:trHeight w:val="227"/>
          <w:jc w:val="center"/>
        </w:trPr>
        <w:tc>
          <w:tcPr>
            <w:tcW w:w="2341" w:type="dxa"/>
            <w:vMerge/>
            <w:shd w:val="clear" w:color="auto" w:fill="auto"/>
            <w:vAlign w:val="center"/>
          </w:tcPr>
          <w:p w:rsidR="0015217D" w:rsidRPr="00D60F94" w:rsidRDefault="0015217D" w:rsidP="00FD38B9">
            <w:pPr>
              <w:spacing w:line="300" w:lineRule="exact"/>
              <w:jc w:val="left"/>
              <w:rPr>
                <w:rFonts w:ascii="方正书宋_GBK" w:eastAsia="方正书宋_GBK" w:hint="eastAsia"/>
                <w:b/>
              </w:rPr>
            </w:pPr>
          </w:p>
        </w:tc>
        <w:tc>
          <w:tcPr>
            <w:tcW w:w="1276" w:type="dxa"/>
            <w:vMerge/>
            <w:shd w:val="clear" w:color="auto" w:fill="auto"/>
            <w:vAlign w:val="center"/>
          </w:tcPr>
          <w:p w:rsidR="0015217D" w:rsidRPr="00D60F94" w:rsidRDefault="0015217D" w:rsidP="00FD38B9">
            <w:pPr>
              <w:spacing w:line="300" w:lineRule="exact"/>
              <w:jc w:val="left"/>
              <w:rPr>
                <w:rFonts w:ascii="方正书宋_GBK" w:eastAsia="方正书宋_GBK"/>
              </w:rPr>
            </w:pPr>
          </w:p>
        </w:tc>
        <w:tc>
          <w:tcPr>
            <w:tcW w:w="2976" w:type="dxa"/>
            <w:vMerge/>
            <w:shd w:val="clear" w:color="auto" w:fill="auto"/>
            <w:vAlign w:val="center"/>
          </w:tcPr>
          <w:p w:rsidR="0015217D" w:rsidRPr="00D60F94" w:rsidRDefault="0015217D" w:rsidP="00FD38B9">
            <w:pPr>
              <w:spacing w:line="300" w:lineRule="exact"/>
              <w:jc w:val="left"/>
              <w:rPr>
                <w:rFonts w:ascii="方正书宋_GBK" w:eastAsia="方正书宋_GBK" w:hint="eastAsia"/>
              </w:rPr>
            </w:pPr>
          </w:p>
        </w:tc>
        <w:tc>
          <w:tcPr>
            <w:tcW w:w="2976" w:type="dxa"/>
            <w:vMerge/>
            <w:shd w:val="clear" w:color="auto" w:fill="auto"/>
            <w:vAlign w:val="center"/>
          </w:tcPr>
          <w:p w:rsidR="0015217D" w:rsidRPr="00D60F94" w:rsidRDefault="0015217D" w:rsidP="00FD38B9">
            <w:pPr>
              <w:spacing w:line="300" w:lineRule="exact"/>
              <w:jc w:val="left"/>
              <w:rPr>
                <w:rFonts w:ascii="方正书宋_GBK" w:eastAsia="方正书宋_GBK" w:hint="eastAsia"/>
              </w:rPr>
            </w:pPr>
          </w:p>
        </w:tc>
        <w:tc>
          <w:tcPr>
            <w:tcW w:w="1417" w:type="dxa"/>
            <w:shd w:val="clear" w:color="auto" w:fill="auto"/>
            <w:vAlign w:val="center"/>
          </w:tcPr>
          <w:p w:rsidR="0015217D" w:rsidRPr="00D60F94" w:rsidRDefault="0015217D" w:rsidP="00FD38B9">
            <w:pPr>
              <w:spacing w:line="300" w:lineRule="exact"/>
              <w:jc w:val="left"/>
              <w:rPr>
                <w:rFonts w:ascii="方正书宋_GBK" w:eastAsia="方正书宋_GBK" w:hint="eastAsia"/>
              </w:rPr>
            </w:pPr>
            <w:r w:rsidRPr="00D60F94">
              <w:rPr>
                <w:rFonts w:ascii="方正书宋_GBK" w:eastAsia="方正书宋_GBK" w:hint="eastAsia"/>
              </w:rPr>
              <w:t>效果指标</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已整改隐患数与执法发现的隐患总数的比例</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rPr>
            </w:pPr>
            <w:r w:rsidRPr="00D60F94">
              <w:rPr>
                <w:rFonts w:ascii="方正书宋_GBK" w:eastAsia="方正书宋_GBK" w:hint="eastAsia"/>
              </w:rPr>
              <w:t>≥</w:t>
            </w:r>
            <w:r w:rsidRPr="00D60F94">
              <w:rPr>
                <w:rFonts w:ascii="方正书宋_GBK" w:eastAsia="方正书宋_GBK"/>
              </w:rPr>
              <w:t>90%</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w:t>
            </w:r>
            <w:r w:rsidRPr="00D60F94">
              <w:rPr>
                <w:rFonts w:ascii="方正书宋_GBK" w:eastAsia="方正书宋_GBK"/>
              </w:rPr>
              <w:t>85%</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w:t>
            </w:r>
            <w:r w:rsidRPr="00D60F94">
              <w:rPr>
                <w:rFonts w:ascii="方正书宋_GBK" w:eastAsia="方正书宋_GBK"/>
              </w:rPr>
              <w:t>80%</w:t>
            </w:r>
          </w:p>
        </w:tc>
      </w:tr>
      <w:tr w:rsidR="0015217D" w:rsidRPr="00D60F94" w:rsidTr="00FD38B9">
        <w:tblPrEx>
          <w:tblCellMar>
            <w:top w:w="0" w:type="dxa"/>
            <w:bottom w:w="0" w:type="dxa"/>
          </w:tblCellMar>
        </w:tblPrEx>
        <w:trPr>
          <w:trHeight w:val="227"/>
          <w:jc w:val="center"/>
        </w:trPr>
        <w:tc>
          <w:tcPr>
            <w:tcW w:w="2341" w:type="dxa"/>
            <w:vMerge/>
            <w:shd w:val="clear" w:color="auto" w:fill="auto"/>
            <w:vAlign w:val="center"/>
          </w:tcPr>
          <w:p w:rsidR="0015217D" w:rsidRPr="00D60F94" w:rsidRDefault="0015217D" w:rsidP="00FD38B9">
            <w:pPr>
              <w:spacing w:line="300" w:lineRule="exact"/>
              <w:jc w:val="left"/>
              <w:rPr>
                <w:rFonts w:ascii="方正书宋_GBK" w:eastAsia="方正书宋_GBK" w:hint="eastAsia"/>
                <w:b/>
              </w:rPr>
            </w:pPr>
          </w:p>
        </w:tc>
        <w:tc>
          <w:tcPr>
            <w:tcW w:w="1276" w:type="dxa"/>
            <w:vMerge/>
            <w:shd w:val="clear" w:color="auto" w:fill="auto"/>
            <w:vAlign w:val="center"/>
          </w:tcPr>
          <w:p w:rsidR="0015217D" w:rsidRPr="00D60F94" w:rsidRDefault="0015217D" w:rsidP="00FD38B9">
            <w:pPr>
              <w:spacing w:line="300" w:lineRule="exact"/>
              <w:jc w:val="left"/>
              <w:rPr>
                <w:rFonts w:ascii="方正书宋_GBK" w:eastAsia="方正书宋_GBK"/>
              </w:rPr>
            </w:pPr>
          </w:p>
        </w:tc>
        <w:tc>
          <w:tcPr>
            <w:tcW w:w="2976" w:type="dxa"/>
            <w:vMerge/>
            <w:shd w:val="clear" w:color="auto" w:fill="auto"/>
            <w:vAlign w:val="center"/>
          </w:tcPr>
          <w:p w:rsidR="0015217D" w:rsidRPr="00D60F94" w:rsidRDefault="0015217D" w:rsidP="00FD38B9">
            <w:pPr>
              <w:spacing w:line="300" w:lineRule="exact"/>
              <w:jc w:val="left"/>
              <w:rPr>
                <w:rFonts w:ascii="方正书宋_GBK" w:eastAsia="方正书宋_GBK" w:hint="eastAsia"/>
              </w:rPr>
            </w:pPr>
          </w:p>
        </w:tc>
        <w:tc>
          <w:tcPr>
            <w:tcW w:w="2976" w:type="dxa"/>
            <w:vMerge/>
            <w:shd w:val="clear" w:color="auto" w:fill="auto"/>
            <w:vAlign w:val="center"/>
          </w:tcPr>
          <w:p w:rsidR="0015217D" w:rsidRPr="00D60F94" w:rsidRDefault="0015217D" w:rsidP="00FD38B9">
            <w:pPr>
              <w:spacing w:line="300" w:lineRule="exact"/>
              <w:jc w:val="left"/>
              <w:rPr>
                <w:rFonts w:ascii="方正书宋_GBK" w:eastAsia="方正书宋_GBK" w:hint="eastAsia"/>
              </w:rPr>
            </w:pPr>
          </w:p>
        </w:tc>
        <w:tc>
          <w:tcPr>
            <w:tcW w:w="1417" w:type="dxa"/>
            <w:shd w:val="clear" w:color="auto" w:fill="auto"/>
            <w:vAlign w:val="center"/>
          </w:tcPr>
          <w:p w:rsidR="0015217D" w:rsidRPr="00D60F94" w:rsidRDefault="0015217D" w:rsidP="00FD38B9">
            <w:pPr>
              <w:spacing w:line="300" w:lineRule="exact"/>
              <w:jc w:val="left"/>
              <w:rPr>
                <w:rFonts w:ascii="方正书宋_GBK" w:eastAsia="方正书宋_GBK" w:hint="eastAsia"/>
              </w:rPr>
            </w:pPr>
            <w:r w:rsidRPr="00D60F94">
              <w:rPr>
                <w:rFonts w:ascii="方正书宋_GBK" w:eastAsia="方正书宋_GBK" w:hint="eastAsia"/>
              </w:rPr>
              <w:t>效果指标</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高危行</w:t>
            </w:r>
            <w:r w:rsidRPr="00D60F94">
              <w:rPr>
                <w:rFonts w:ascii="方正书宋_GBK" w:eastAsia="方正书宋_GBK" w:hint="eastAsia"/>
              </w:rPr>
              <w:lastRenderedPageBreak/>
              <w:t>业、商贸企业安全生产事故放生起数</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rPr>
              <w:lastRenderedPageBreak/>
              <w:t>0</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w:t>
            </w:r>
            <w:r w:rsidRPr="00D60F94">
              <w:rPr>
                <w:rFonts w:ascii="方正书宋_GBK" w:eastAsia="方正书宋_GBK"/>
              </w:rPr>
              <w:t>2</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rPr>
              <w:t>3</w:t>
            </w:r>
          </w:p>
        </w:tc>
      </w:tr>
      <w:tr w:rsidR="0015217D" w:rsidRPr="00D60F94" w:rsidTr="00FD38B9">
        <w:tblPrEx>
          <w:tblCellMar>
            <w:top w:w="0" w:type="dxa"/>
            <w:bottom w:w="0" w:type="dxa"/>
          </w:tblCellMar>
        </w:tblPrEx>
        <w:trPr>
          <w:trHeight w:val="227"/>
          <w:jc w:val="center"/>
        </w:trPr>
        <w:tc>
          <w:tcPr>
            <w:tcW w:w="2341" w:type="dxa"/>
            <w:vMerge/>
            <w:shd w:val="clear" w:color="auto" w:fill="auto"/>
            <w:vAlign w:val="center"/>
          </w:tcPr>
          <w:p w:rsidR="0015217D" w:rsidRPr="00D60F94" w:rsidRDefault="0015217D" w:rsidP="00FD38B9">
            <w:pPr>
              <w:spacing w:line="300" w:lineRule="exact"/>
              <w:jc w:val="left"/>
              <w:rPr>
                <w:rFonts w:ascii="方正书宋_GBK" w:eastAsia="方正书宋_GBK" w:hint="eastAsia"/>
                <w:b/>
              </w:rPr>
            </w:pPr>
          </w:p>
        </w:tc>
        <w:tc>
          <w:tcPr>
            <w:tcW w:w="1276" w:type="dxa"/>
            <w:vMerge/>
            <w:shd w:val="clear" w:color="auto" w:fill="auto"/>
            <w:vAlign w:val="center"/>
          </w:tcPr>
          <w:p w:rsidR="0015217D" w:rsidRPr="00D60F94" w:rsidRDefault="0015217D" w:rsidP="00FD38B9">
            <w:pPr>
              <w:spacing w:line="300" w:lineRule="exact"/>
              <w:jc w:val="left"/>
              <w:rPr>
                <w:rFonts w:ascii="方正书宋_GBK" w:eastAsia="方正书宋_GBK"/>
              </w:rPr>
            </w:pPr>
          </w:p>
        </w:tc>
        <w:tc>
          <w:tcPr>
            <w:tcW w:w="2976" w:type="dxa"/>
            <w:vMerge/>
            <w:shd w:val="clear" w:color="auto" w:fill="auto"/>
            <w:vAlign w:val="center"/>
          </w:tcPr>
          <w:p w:rsidR="0015217D" w:rsidRPr="00D60F94" w:rsidRDefault="0015217D" w:rsidP="00FD38B9">
            <w:pPr>
              <w:spacing w:line="300" w:lineRule="exact"/>
              <w:jc w:val="left"/>
              <w:rPr>
                <w:rFonts w:ascii="方正书宋_GBK" w:eastAsia="方正书宋_GBK" w:hint="eastAsia"/>
              </w:rPr>
            </w:pPr>
          </w:p>
        </w:tc>
        <w:tc>
          <w:tcPr>
            <w:tcW w:w="2976" w:type="dxa"/>
            <w:vMerge/>
            <w:shd w:val="clear" w:color="auto" w:fill="auto"/>
            <w:vAlign w:val="center"/>
          </w:tcPr>
          <w:p w:rsidR="0015217D" w:rsidRPr="00D60F94" w:rsidRDefault="0015217D" w:rsidP="00FD38B9">
            <w:pPr>
              <w:spacing w:line="300" w:lineRule="exact"/>
              <w:jc w:val="left"/>
              <w:rPr>
                <w:rFonts w:ascii="方正书宋_GBK" w:eastAsia="方正书宋_GBK" w:hint="eastAsia"/>
              </w:rPr>
            </w:pPr>
          </w:p>
        </w:tc>
        <w:tc>
          <w:tcPr>
            <w:tcW w:w="1417" w:type="dxa"/>
            <w:shd w:val="clear" w:color="auto" w:fill="auto"/>
            <w:vAlign w:val="center"/>
          </w:tcPr>
          <w:p w:rsidR="0015217D" w:rsidRPr="00D60F94" w:rsidRDefault="0015217D" w:rsidP="00FD38B9">
            <w:pPr>
              <w:spacing w:line="300" w:lineRule="exact"/>
              <w:jc w:val="left"/>
              <w:rPr>
                <w:rFonts w:ascii="方正书宋_GBK" w:eastAsia="方正书宋_GBK" w:hint="eastAsia"/>
              </w:rPr>
            </w:pPr>
            <w:r w:rsidRPr="00D60F94">
              <w:rPr>
                <w:rFonts w:ascii="方正书宋_GBK" w:eastAsia="方正书宋_GBK" w:hint="eastAsia"/>
              </w:rPr>
              <w:t>产出指标</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实际隐患排查数量与隐患总数的比例</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rPr>
            </w:pPr>
            <w:r w:rsidRPr="00D60F94">
              <w:rPr>
                <w:rFonts w:ascii="方正书宋_GBK" w:eastAsia="方正书宋_GBK" w:hint="eastAsia"/>
              </w:rPr>
              <w:t>≥</w:t>
            </w:r>
            <w:r w:rsidRPr="00D60F94">
              <w:rPr>
                <w:rFonts w:ascii="方正书宋_GBK" w:eastAsia="方正书宋_GBK"/>
              </w:rPr>
              <w:t>90%</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w:t>
            </w:r>
            <w:r w:rsidRPr="00D60F94">
              <w:rPr>
                <w:rFonts w:ascii="方正书宋_GBK" w:eastAsia="方正书宋_GBK"/>
              </w:rPr>
              <w:t>85%</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rPr>
            </w:pPr>
            <w:r w:rsidRPr="00D60F94">
              <w:rPr>
                <w:rFonts w:ascii="方正书宋_GBK" w:eastAsia="方正书宋_GBK" w:hint="eastAsia"/>
              </w:rPr>
              <w:t>≥</w:t>
            </w:r>
            <w:r w:rsidRPr="00D60F94">
              <w:rPr>
                <w:rFonts w:ascii="方正书宋_GBK" w:eastAsia="方正书宋_GBK"/>
              </w:rPr>
              <w:t>80%</w:t>
            </w:r>
          </w:p>
        </w:tc>
      </w:tr>
      <w:tr w:rsidR="0015217D" w:rsidRPr="00D60F94" w:rsidTr="00FD38B9">
        <w:tblPrEx>
          <w:tblCellMar>
            <w:top w:w="0" w:type="dxa"/>
            <w:bottom w:w="0" w:type="dxa"/>
          </w:tblCellMar>
        </w:tblPrEx>
        <w:trPr>
          <w:trHeight w:val="227"/>
          <w:jc w:val="center"/>
        </w:trPr>
        <w:tc>
          <w:tcPr>
            <w:tcW w:w="2341" w:type="dxa"/>
            <w:vMerge/>
            <w:shd w:val="clear" w:color="auto" w:fill="auto"/>
            <w:vAlign w:val="center"/>
          </w:tcPr>
          <w:p w:rsidR="0015217D" w:rsidRPr="00D60F94" w:rsidRDefault="0015217D" w:rsidP="00FD38B9">
            <w:pPr>
              <w:spacing w:line="300" w:lineRule="exact"/>
              <w:jc w:val="left"/>
              <w:rPr>
                <w:rFonts w:ascii="方正书宋_GBK" w:eastAsia="方正书宋_GBK" w:hint="eastAsia"/>
                <w:b/>
              </w:rPr>
            </w:pPr>
          </w:p>
        </w:tc>
        <w:tc>
          <w:tcPr>
            <w:tcW w:w="1276" w:type="dxa"/>
            <w:vMerge/>
            <w:shd w:val="clear" w:color="auto" w:fill="auto"/>
            <w:vAlign w:val="center"/>
          </w:tcPr>
          <w:p w:rsidR="0015217D" w:rsidRPr="00D60F94" w:rsidRDefault="0015217D" w:rsidP="00FD38B9">
            <w:pPr>
              <w:spacing w:line="300" w:lineRule="exact"/>
              <w:jc w:val="left"/>
              <w:rPr>
                <w:rFonts w:ascii="方正书宋_GBK" w:eastAsia="方正书宋_GBK"/>
              </w:rPr>
            </w:pPr>
          </w:p>
        </w:tc>
        <w:tc>
          <w:tcPr>
            <w:tcW w:w="2976" w:type="dxa"/>
            <w:vMerge/>
            <w:shd w:val="clear" w:color="auto" w:fill="auto"/>
            <w:vAlign w:val="center"/>
          </w:tcPr>
          <w:p w:rsidR="0015217D" w:rsidRPr="00D60F94" w:rsidRDefault="0015217D" w:rsidP="00FD38B9">
            <w:pPr>
              <w:spacing w:line="300" w:lineRule="exact"/>
              <w:jc w:val="left"/>
              <w:rPr>
                <w:rFonts w:ascii="方正书宋_GBK" w:eastAsia="方正书宋_GBK" w:hint="eastAsia"/>
              </w:rPr>
            </w:pPr>
          </w:p>
        </w:tc>
        <w:tc>
          <w:tcPr>
            <w:tcW w:w="2976" w:type="dxa"/>
            <w:vMerge/>
            <w:shd w:val="clear" w:color="auto" w:fill="auto"/>
            <w:vAlign w:val="center"/>
          </w:tcPr>
          <w:p w:rsidR="0015217D" w:rsidRPr="00D60F94" w:rsidRDefault="0015217D" w:rsidP="00FD38B9">
            <w:pPr>
              <w:spacing w:line="300" w:lineRule="exact"/>
              <w:jc w:val="left"/>
              <w:rPr>
                <w:rFonts w:ascii="方正书宋_GBK" w:eastAsia="方正书宋_GBK" w:hint="eastAsia"/>
              </w:rPr>
            </w:pPr>
          </w:p>
        </w:tc>
        <w:tc>
          <w:tcPr>
            <w:tcW w:w="1417" w:type="dxa"/>
            <w:shd w:val="clear" w:color="auto" w:fill="auto"/>
            <w:vAlign w:val="center"/>
          </w:tcPr>
          <w:p w:rsidR="0015217D" w:rsidRPr="00D60F94" w:rsidRDefault="0015217D" w:rsidP="00FD38B9">
            <w:pPr>
              <w:spacing w:line="300" w:lineRule="exact"/>
              <w:jc w:val="left"/>
              <w:rPr>
                <w:rFonts w:ascii="方正书宋_GBK" w:eastAsia="方正书宋_GBK" w:hint="eastAsia"/>
              </w:rPr>
            </w:pPr>
            <w:r w:rsidRPr="00D60F94">
              <w:rPr>
                <w:rFonts w:ascii="方正书宋_GBK" w:eastAsia="方正书宋_GBK" w:hint="eastAsia"/>
              </w:rPr>
              <w:t>产出指标</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高危行业生产经营企业隐患排查数量</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rPr>
              <w:t>3</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rPr>
              <w:t>2</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rPr>
              <w:t>1</w:t>
            </w:r>
          </w:p>
        </w:tc>
      </w:tr>
      <w:tr w:rsidR="0015217D" w:rsidRPr="00D60F94" w:rsidTr="00FD38B9">
        <w:tblPrEx>
          <w:tblCellMar>
            <w:top w:w="0" w:type="dxa"/>
            <w:bottom w:w="0" w:type="dxa"/>
          </w:tblCellMar>
        </w:tblPrEx>
        <w:trPr>
          <w:trHeight w:val="227"/>
          <w:jc w:val="center"/>
        </w:trPr>
        <w:tc>
          <w:tcPr>
            <w:tcW w:w="2341" w:type="dxa"/>
            <w:shd w:val="clear" w:color="auto" w:fill="auto"/>
            <w:vAlign w:val="center"/>
          </w:tcPr>
          <w:p w:rsidR="0015217D" w:rsidRPr="00D60F94" w:rsidRDefault="0015217D" w:rsidP="00FD38B9">
            <w:pPr>
              <w:spacing w:line="300" w:lineRule="exact"/>
              <w:jc w:val="left"/>
              <w:rPr>
                <w:rFonts w:ascii="方正书宋_GBK" w:eastAsia="方正书宋_GBK" w:hint="eastAsia"/>
                <w:b/>
              </w:rPr>
            </w:pPr>
            <w:r w:rsidRPr="00D60F94">
              <w:rPr>
                <w:rFonts w:ascii="方正书宋_GBK" w:eastAsia="方正书宋_GBK" w:hint="eastAsia"/>
                <w:b/>
              </w:rPr>
              <w:t>三、组织指挥和协调全区安全生产应急救援</w:t>
            </w:r>
          </w:p>
        </w:tc>
        <w:tc>
          <w:tcPr>
            <w:tcW w:w="1276" w:type="dxa"/>
            <w:shd w:val="clear" w:color="auto" w:fill="auto"/>
            <w:vAlign w:val="center"/>
          </w:tcPr>
          <w:p w:rsidR="0015217D" w:rsidRPr="00D60F94" w:rsidRDefault="0015217D" w:rsidP="00FD38B9">
            <w:pPr>
              <w:spacing w:line="300" w:lineRule="exact"/>
              <w:jc w:val="left"/>
              <w:rPr>
                <w:rFonts w:ascii="方正书宋_GBK" w:eastAsia="方正书宋_GBK"/>
              </w:rPr>
            </w:pPr>
          </w:p>
        </w:tc>
        <w:tc>
          <w:tcPr>
            <w:tcW w:w="2976" w:type="dxa"/>
            <w:shd w:val="clear" w:color="auto" w:fill="auto"/>
            <w:vAlign w:val="center"/>
          </w:tcPr>
          <w:p w:rsidR="0015217D" w:rsidRPr="00D60F94" w:rsidRDefault="0015217D" w:rsidP="00FD38B9">
            <w:pPr>
              <w:spacing w:line="300" w:lineRule="exact"/>
              <w:jc w:val="left"/>
              <w:rPr>
                <w:rFonts w:ascii="方正书宋_GBK" w:eastAsia="方正书宋_GBK" w:hint="eastAsia"/>
              </w:rPr>
            </w:pPr>
            <w:r w:rsidRPr="00D60F94">
              <w:rPr>
                <w:rFonts w:ascii="方正书宋_GBK" w:eastAsia="方正书宋_GBK" w:hint="eastAsia"/>
              </w:rPr>
              <w:t>安全生产指导预案编制和备案管理，组织应急救援演练，组织协调全区安全生产救援工作。</w:t>
            </w:r>
          </w:p>
        </w:tc>
        <w:tc>
          <w:tcPr>
            <w:tcW w:w="2976" w:type="dxa"/>
            <w:shd w:val="clear" w:color="auto" w:fill="auto"/>
            <w:vAlign w:val="center"/>
          </w:tcPr>
          <w:p w:rsidR="0015217D" w:rsidRPr="00D60F94" w:rsidRDefault="0015217D" w:rsidP="00FD38B9">
            <w:pPr>
              <w:spacing w:line="300" w:lineRule="exact"/>
              <w:jc w:val="left"/>
              <w:rPr>
                <w:rFonts w:ascii="方正书宋_GBK" w:eastAsia="方正书宋_GBK"/>
              </w:rPr>
            </w:pPr>
            <w:r w:rsidRPr="00D60F94">
              <w:rPr>
                <w:rFonts w:ascii="方正书宋_GBK" w:eastAsia="方正书宋_GBK" w:hint="eastAsia"/>
              </w:rPr>
              <w:t>组织指导全区安全生产应急救援预案编制和备案管理，结合事故多发、易发，应急管理基础薄弱的地区、领域、时段、</w:t>
            </w:r>
            <w:r w:rsidRPr="00D60F94">
              <w:rPr>
                <w:rFonts w:ascii="方正书宋_GBK" w:eastAsia="方正书宋_GBK" w:hint="eastAsia"/>
              </w:rPr>
              <w:lastRenderedPageBreak/>
              <w:t>岗位等重点，组织开展实战化应急演练。加强应急救援队伍、装备和信息系统建设，完善安全生产应急平台，提高全区应急救援协调指挥能力和应急处置能力；实施区救援指挥中心能力建设，加强指挥机构管理和专业应急救援队伍训练，统一规划安全生产应急平台信息化建设和救援通信、信息网络运行保障，及时进行重大危险源预警、技术监控工作，发布预警信息。</w:t>
            </w:r>
          </w:p>
          <w:p w:rsidR="0015217D" w:rsidRPr="00D60F94" w:rsidRDefault="0015217D" w:rsidP="00FD38B9">
            <w:pPr>
              <w:spacing w:line="300" w:lineRule="exact"/>
              <w:jc w:val="left"/>
              <w:rPr>
                <w:rFonts w:ascii="方正书宋_GBK" w:eastAsia="方正书宋_GBK" w:hint="eastAsia"/>
              </w:rPr>
            </w:pPr>
            <w:r w:rsidRPr="00D60F94">
              <w:rPr>
                <w:rFonts w:ascii="方正书宋_GBK" w:eastAsia="方正书宋_GBK"/>
              </w:rPr>
              <w:t xml:space="preserve">   </w:t>
            </w:r>
            <w:r w:rsidRPr="00D60F94">
              <w:rPr>
                <w:rFonts w:ascii="方正书宋_GBK" w:eastAsia="方正书宋_GBK" w:hint="eastAsia"/>
              </w:rPr>
              <w:t>启动应急预案，组织协调救援力量、装备、专家参与救援，制定救援方案，科</w:t>
            </w:r>
          </w:p>
        </w:tc>
        <w:tc>
          <w:tcPr>
            <w:tcW w:w="1417" w:type="dxa"/>
            <w:shd w:val="clear" w:color="auto" w:fill="auto"/>
            <w:vAlign w:val="center"/>
          </w:tcPr>
          <w:p w:rsidR="0015217D" w:rsidRPr="00D60F94" w:rsidRDefault="0015217D" w:rsidP="00FD38B9">
            <w:pPr>
              <w:spacing w:line="300" w:lineRule="exact"/>
              <w:jc w:val="left"/>
              <w:rPr>
                <w:rFonts w:ascii="方正书宋_GBK" w:eastAsia="方正书宋_GBK" w:hint="eastAsia"/>
              </w:rPr>
            </w:pP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rPr>
            </w:pP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rPr>
            </w:pP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rPr>
            </w:pPr>
          </w:p>
        </w:tc>
      </w:tr>
      <w:tr w:rsidR="0015217D" w:rsidRPr="00D60F94" w:rsidTr="00FD38B9">
        <w:tblPrEx>
          <w:tblCellMar>
            <w:top w:w="0" w:type="dxa"/>
            <w:bottom w:w="0" w:type="dxa"/>
          </w:tblCellMar>
        </w:tblPrEx>
        <w:trPr>
          <w:trHeight w:val="227"/>
          <w:jc w:val="center"/>
        </w:trPr>
        <w:tc>
          <w:tcPr>
            <w:tcW w:w="2341" w:type="dxa"/>
            <w:vMerge w:val="restart"/>
            <w:shd w:val="clear" w:color="auto" w:fill="auto"/>
            <w:vAlign w:val="center"/>
          </w:tcPr>
          <w:p w:rsidR="0015217D" w:rsidRPr="00D60F94" w:rsidRDefault="0015217D" w:rsidP="00FD38B9">
            <w:pPr>
              <w:spacing w:line="300" w:lineRule="exact"/>
              <w:jc w:val="left"/>
              <w:rPr>
                <w:rFonts w:ascii="方正书宋_GBK" w:eastAsia="方正书宋_GBK" w:hint="eastAsia"/>
                <w:b/>
              </w:rPr>
            </w:pPr>
            <w:r w:rsidRPr="00D60F94">
              <w:rPr>
                <w:rFonts w:ascii="方正书宋_GBK" w:eastAsia="方正书宋_GBK" w:hint="eastAsia"/>
                <w:b/>
              </w:rPr>
              <w:lastRenderedPageBreak/>
              <w:t xml:space="preserve">　　</w:t>
            </w:r>
            <w:r w:rsidRPr="00D60F94">
              <w:rPr>
                <w:rFonts w:ascii="方正书宋_GBK" w:eastAsia="方正书宋_GBK"/>
                <w:b/>
              </w:rPr>
              <w:t>1</w:t>
            </w:r>
            <w:r w:rsidRPr="00D60F94">
              <w:rPr>
                <w:rFonts w:ascii="方正书宋_GBK" w:eastAsia="方正书宋_GBK" w:hint="eastAsia"/>
                <w:b/>
              </w:rPr>
              <w:t>、组织应急预案编制及应急演练</w:t>
            </w:r>
          </w:p>
        </w:tc>
        <w:tc>
          <w:tcPr>
            <w:tcW w:w="1276" w:type="dxa"/>
            <w:vMerge w:val="restart"/>
            <w:shd w:val="clear" w:color="auto" w:fill="auto"/>
            <w:vAlign w:val="center"/>
          </w:tcPr>
          <w:p w:rsidR="0015217D" w:rsidRPr="00D60F94" w:rsidRDefault="0015217D" w:rsidP="00FD38B9">
            <w:pPr>
              <w:spacing w:line="300" w:lineRule="exact"/>
              <w:jc w:val="left"/>
              <w:rPr>
                <w:rFonts w:ascii="方正书宋_GBK" w:eastAsia="方正书宋_GBK"/>
              </w:rPr>
            </w:pPr>
          </w:p>
        </w:tc>
        <w:tc>
          <w:tcPr>
            <w:tcW w:w="2976" w:type="dxa"/>
            <w:vMerge w:val="restart"/>
            <w:shd w:val="clear" w:color="auto" w:fill="auto"/>
            <w:vAlign w:val="center"/>
          </w:tcPr>
          <w:p w:rsidR="0015217D" w:rsidRPr="00D60F94" w:rsidRDefault="0015217D" w:rsidP="00FD38B9">
            <w:pPr>
              <w:spacing w:line="300" w:lineRule="exact"/>
              <w:jc w:val="left"/>
              <w:rPr>
                <w:rFonts w:ascii="方正书宋_GBK" w:eastAsia="方正书宋_GBK" w:hint="eastAsia"/>
              </w:rPr>
            </w:pPr>
            <w:r w:rsidRPr="00D60F94">
              <w:rPr>
                <w:rFonts w:ascii="方正书宋_GBK" w:eastAsia="方正书宋_GBK" w:hint="eastAsia"/>
              </w:rPr>
              <w:t>组织指导全区安全生产应急救援预案编制和备案管理，结合事故多发、易发，应急管理基础薄弱的地区、领域、时段、岗位等重点，组织开展实战化应急演练。</w:t>
            </w:r>
          </w:p>
        </w:tc>
        <w:tc>
          <w:tcPr>
            <w:tcW w:w="2976" w:type="dxa"/>
            <w:vMerge w:val="restart"/>
            <w:shd w:val="clear" w:color="auto" w:fill="auto"/>
            <w:vAlign w:val="center"/>
          </w:tcPr>
          <w:p w:rsidR="0015217D" w:rsidRPr="00D60F94" w:rsidRDefault="0015217D" w:rsidP="00FD38B9">
            <w:pPr>
              <w:spacing w:line="300" w:lineRule="exact"/>
              <w:jc w:val="left"/>
              <w:rPr>
                <w:rFonts w:ascii="方正书宋_GBK" w:eastAsia="方正书宋_GBK" w:hint="eastAsia"/>
              </w:rPr>
            </w:pPr>
            <w:r w:rsidRPr="00D60F94">
              <w:rPr>
                <w:rFonts w:ascii="方正书宋_GBK" w:eastAsia="方正书宋_GBK" w:hint="eastAsia"/>
              </w:rPr>
              <w:t>加强应急预案的管理与实施，及时组织锻炼应急救援队伍，切实提升应急处置能力。</w:t>
            </w:r>
          </w:p>
        </w:tc>
        <w:tc>
          <w:tcPr>
            <w:tcW w:w="1417" w:type="dxa"/>
            <w:shd w:val="clear" w:color="auto" w:fill="auto"/>
            <w:vAlign w:val="center"/>
          </w:tcPr>
          <w:p w:rsidR="0015217D" w:rsidRPr="00D60F94" w:rsidRDefault="0015217D" w:rsidP="00FD38B9">
            <w:pPr>
              <w:spacing w:line="300" w:lineRule="exact"/>
              <w:jc w:val="left"/>
              <w:rPr>
                <w:rFonts w:ascii="方正书宋_GBK" w:eastAsia="方正书宋_GBK" w:hint="eastAsia"/>
              </w:rPr>
            </w:pPr>
            <w:r w:rsidRPr="00D60F94">
              <w:rPr>
                <w:rFonts w:ascii="方正书宋_GBK" w:eastAsia="方正书宋_GBK" w:hint="eastAsia"/>
              </w:rPr>
              <w:t>产出指标</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全区安全生产应急救援预案编制与备案工作实际完成情</w:t>
            </w:r>
            <w:r w:rsidRPr="00D60F94">
              <w:rPr>
                <w:rFonts w:ascii="方正书宋_GBK" w:eastAsia="方正书宋_GBK" w:hint="eastAsia"/>
              </w:rPr>
              <w:lastRenderedPageBreak/>
              <w:t>况与年初目标的比例情况</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rPr>
            </w:pPr>
            <w:r w:rsidRPr="00D60F94">
              <w:rPr>
                <w:rFonts w:ascii="方正书宋_GBK" w:eastAsia="方正书宋_GBK"/>
              </w:rPr>
              <w:lastRenderedPageBreak/>
              <w:t>100%</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rPr>
            </w:pPr>
            <w:r w:rsidRPr="00D60F94">
              <w:rPr>
                <w:rFonts w:ascii="方正书宋_GBK" w:eastAsia="方正书宋_GBK" w:hint="eastAsia"/>
              </w:rPr>
              <w:t>≥</w:t>
            </w:r>
            <w:r w:rsidRPr="00D60F94">
              <w:rPr>
                <w:rFonts w:ascii="方正书宋_GBK" w:eastAsia="方正书宋_GBK"/>
              </w:rPr>
              <w:t>95%</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rPr>
            </w:pPr>
            <w:r w:rsidRPr="00D60F94">
              <w:rPr>
                <w:rFonts w:ascii="方正书宋_GBK" w:eastAsia="方正书宋_GBK" w:hint="eastAsia"/>
              </w:rPr>
              <w:t>≥</w:t>
            </w:r>
            <w:r w:rsidRPr="00D60F94">
              <w:rPr>
                <w:rFonts w:ascii="方正书宋_GBK" w:eastAsia="方正书宋_GBK"/>
              </w:rPr>
              <w:t>90%</w:t>
            </w:r>
          </w:p>
        </w:tc>
      </w:tr>
      <w:tr w:rsidR="0015217D" w:rsidRPr="00D60F94" w:rsidTr="00FD38B9">
        <w:tblPrEx>
          <w:tblCellMar>
            <w:top w:w="0" w:type="dxa"/>
            <w:bottom w:w="0" w:type="dxa"/>
          </w:tblCellMar>
        </w:tblPrEx>
        <w:trPr>
          <w:trHeight w:val="227"/>
          <w:jc w:val="center"/>
        </w:trPr>
        <w:tc>
          <w:tcPr>
            <w:tcW w:w="2341" w:type="dxa"/>
            <w:vMerge/>
            <w:shd w:val="clear" w:color="auto" w:fill="auto"/>
            <w:vAlign w:val="center"/>
          </w:tcPr>
          <w:p w:rsidR="0015217D" w:rsidRPr="00D60F94" w:rsidRDefault="0015217D" w:rsidP="00FD38B9">
            <w:pPr>
              <w:spacing w:line="300" w:lineRule="exact"/>
              <w:jc w:val="left"/>
              <w:rPr>
                <w:rFonts w:ascii="方正书宋_GBK" w:eastAsia="方正书宋_GBK" w:hint="eastAsia"/>
                <w:b/>
              </w:rPr>
            </w:pPr>
          </w:p>
        </w:tc>
        <w:tc>
          <w:tcPr>
            <w:tcW w:w="1276" w:type="dxa"/>
            <w:vMerge/>
            <w:shd w:val="clear" w:color="auto" w:fill="auto"/>
            <w:vAlign w:val="center"/>
          </w:tcPr>
          <w:p w:rsidR="0015217D" w:rsidRPr="00D60F94" w:rsidRDefault="0015217D" w:rsidP="00FD38B9">
            <w:pPr>
              <w:spacing w:line="300" w:lineRule="exact"/>
              <w:jc w:val="left"/>
              <w:rPr>
                <w:rFonts w:ascii="方正书宋_GBK" w:eastAsia="方正书宋_GBK"/>
              </w:rPr>
            </w:pPr>
          </w:p>
        </w:tc>
        <w:tc>
          <w:tcPr>
            <w:tcW w:w="2976" w:type="dxa"/>
            <w:vMerge/>
            <w:shd w:val="clear" w:color="auto" w:fill="auto"/>
            <w:vAlign w:val="center"/>
          </w:tcPr>
          <w:p w:rsidR="0015217D" w:rsidRPr="00D60F94" w:rsidRDefault="0015217D" w:rsidP="00FD38B9">
            <w:pPr>
              <w:spacing w:line="300" w:lineRule="exact"/>
              <w:jc w:val="left"/>
              <w:rPr>
                <w:rFonts w:ascii="方正书宋_GBK" w:eastAsia="方正书宋_GBK" w:hint="eastAsia"/>
              </w:rPr>
            </w:pPr>
          </w:p>
        </w:tc>
        <w:tc>
          <w:tcPr>
            <w:tcW w:w="2976" w:type="dxa"/>
            <w:vMerge/>
            <w:shd w:val="clear" w:color="auto" w:fill="auto"/>
            <w:vAlign w:val="center"/>
          </w:tcPr>
          <w:p w:rsidR="0015217D" w:rsidRPr="00D60F94" w:rsidRDefault="0015217D" w:rsidP="00FD38B9">
            <w:pPr>
              <w:spacing w:line="300" w:lineRule="exact"/>
              <w:jc w:val="left"/>
              <w:rPr>
                <w:rFonts w:ascii="方正书宋_GBK" w:eastAsia="方正书宋_GBK" w:hint="eastAsia"/>
              </w:rPr>
            </w:pPr>
          </w:p>
        </w:tc>
        <w:tc>
          <w:tcPr>
            <w:tcW w:w="1417" w:type="dxa"/>
            <w:shd w:val="clear" w:color="auto" w:fill="auto"/>
            <w:vAlign w:val="center"/>
          </w:tcPr>
          <w:p w:rsidR="0015217D" w:rsidRPr="00D60F94" w:rsidRDefault="0015217D" w:rsidP="00FD38B9">
            <w:pPr>
              <w:spacing w:line="300" w:lineRule="exact"/>
              <w:jc w:val="left"/>
              <w:rPr>
                <w:rFonts w:ascii="方正书宋_GBK" w:eastAsia="方正书宋_GBK" w:hint="eastAsia"/>
              </w:rPr>
            </w:pPr>
            <w:r w:rsidRPr="00D60F94">
              <w:rPr>
                <w:rFonts w:ascii="方正书宋_GBK" w:eastAsia="方正书宋_GBK" w:hint="eastAsia"/>
              </w:rPr>
              <w:t>产出指标</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当年全区完成的应急</w:t>
            </w:r>
            <w:proofErr w:type="gramStart"/>
            <w:r w:rsidRPr="00D60F94">
              <w:rPr>
                <w:rFonts w:ascii="方正书宋_GBK" w:eastAsia="方正书宋_GBK" w:hint="eastAsia"/>
              </w:rPr>
              <w:t>演练总</w:t>
            </w:r>
            <w:proofErr w:type="gramEnd"/>
            <w:r w:rsidRPr="00D60F94">
              <w:rPr>
                <w:rFonts w:ascii="方正书宋_GBK" w:eastAsia="方正书宋_GBK" w:hint="eastAsia"/>
              </w:rPr>
              <w:t>次数</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rPr>
            </w:pPr>
            <w:r w:rsidRPr="00D60F94">
              <w:rPr>
                <w:rFonts w:ascii="方正书宋_GBK" w:eastAsia="方正书宋_GBK"/>
              </w:rPr>
              <w:t>3</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rPr>
              <w:t>2</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rPr>
              <w:t>1</w:t>
            </w:r>
          </w:p>
        </w:tc>
      </w:tr>
      <w:tr w:rsidR="0015217D" w:rsidRPr="00D60F94" w:rsidTr="00FD38B9">
        <w:tblPrEx>
          <w:tblCellMar>
            <w:top w:w="0" w:type="dxa"/>
            <w:bottom w:w="0" w:type="dxa"/>
          </w:tblCellMar>
        </w:tblPrEx>
        <w:trPr>
          <w:trHeight w:val="227"/>
          <w:jc w:val="center"/>
        </w:trPr>
        <w:tc>
          <w:tcPr>
            <w:tcW w:w="2341" w:type="dxa"/>
            <w:vMerge/>
            <w:shd w:val="clear" w:color="auto" w:fill="auto"/>
            <w:vAlign w:val="center"/>
          </w:tcPr>
          <w:p w:rsidR="0015217D" w:rsidRPr="00D60F94" w:rsidRDefault="0015217D" w:rsidP="00FD38B9">
            <w:pPr>
              <w:spacing w:line="300" w:lineRule="exact"/>
              <w:jc w:val="left"/>
              <w:rPr>
                <w:rFonts w:ascii="方正书宋_GBK" w:eastAsia="方正书宋_GBK" w:hint="eastAsia"/>
                <w:b/>
              </w:rPr>
            </w:pPr>
          </w:p>
        </w:tc>
        <w:tc>
          <w:tcPr>
            <w:tcW w:w="1276" w:type="dxa"/>
            <w:vMerge/>
            <w:shd w:val="clear" w:color="auto" w:fill="auto"/>
            <w:vAlign w:val="center"/>
          </w:tcPr>
          <w:p w:rsidR="0015217D" w:rsidRPr="00D60F94" w:rsidRDefault="0015217D" w:rsidP="00FD38B9">
            <w:pPr>
              <w:spacing w:line="300" w:lineRule="exact"/>
              <w:jc w:val="left"/>
              <w:rPr>
                <w:rFonts w:ascii="方正书宋_GBK" w:eastAsia="方正书宋_GBK"/>
              </w:rPr>
            </w:pPr>
          </w:p>
        </w:tc>
        <w:tc>
          <w:tcPr>
            <w:tcW w:w="2976" w:type="dxa"/>
            <w:vMerge/>
            <w:shd w:val="clear" w:color="auto" w:fill="auto"/>
            <w:vAlign w:val="center"/>
          </w:tcPr>
          <w:p w:rsidR="0015217D" w:rsidRPr="00D60F94" w:rsidRDefault="0015217D" w:rsidP="00FD38B9">
            <w:pPr>
              <w:spacing w:line="300" w:lineRule="exact"/>
              <w:jc w:val="left"/>
              <w:rPr>
                <w:rFonts w:ascii="方正书宋_GBK" w:eastAsia="方正书宋_GBK" w:hint="eastAsia"/>
              </w:rPr>
            </w:pPr>
          </w:p>
        </w:tc>
        <w:tc>
          <w:tcPr>
            <w:tcW w:w="2976" w:type="dxa"/>
            <w:vMerge/>
            <w:shd w:val="clear" w:color="auto" w:fill="auto"/>
            <w:vAlign w:val="center"/>
          </w:tcPr>
          <w:p w:rsidR="0015217D" w:rsidRPr="00D60F94" w:rsidRDefault="0015217D" w:rsidP="00FD38B9">
            <w:pPr>
              <w:spacing w:line="300" w:lineRule="exact"/>
              <w:jc w:val="left"/>
              <w:rPr>
                <w:rFonts w:ascii="方正书宋_GBK" w:eastAsia="方正书宋_GBK" w:hint="eastAsia"/>
              </w:rPr>
            </w:pPr>
          </w:p>
        </w:tc>
        <w:tc>
          <w:tcPr>
            <w:tcW w:w="1417" w:type="dxa"/>
            <w:shd w:val="clear" w:color="auto" w:fill="auto"/>
            <w:vAlign w:val="center"/>
          </w:tcPr>
          <w:p w:rsidR="0015217D" w:rsidRPr="00D60F94" w:rsidRDefault="0015217D" w:rsidP="00FD38B9">
            <w:pPr>
              <w:spacing w:line="300" w:lineRule="exact"/>
              <w:jc w:val="left"/>
              <w:rPr>
                <w:rFonts w:ascii="方正书宋_GBK" w:eastAsia="方正书宋_GBK" w:hint="eastAsia"/>
              </w:rPr>
            </w:pPr>
            <w:r w:rsidRPr="00D60F94">
              <w:rPr>
                <w:rFonts w:ascii="方正书宋_GBK" w:eastAsia="方正书宋_GBK" w:hint="eastAsia"/>
              </w:rPr>
              <w:t>效果指标</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当年专业救援队伍人员数较上一年度的增长情况</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rPr>
            </w:pPr>
            <w:r w:rsidRPr="00D60F94">
              <w:rPr>
                <w:rFonts w:ascii="方正书宋_GBK" w:eastAsia="方正书宋_GBK" w:hint="eastAsia"/>
              </w:rPr>
              <w:t>≥</w:t>
            </w:r>
            <w:r w:rsidRPr="00D60F94">
              <w:rPr>
                <w:rFonts w:ascii="方正书宋_GBK" w:eastAsia="方正书宋_GBK"/>
              </w:rPr>
              <w:t>5%</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rPr>
            </w:pPr>
            <w:r w:rsidRPr="00D60F94">
              <w:rPr>
                <w:rFonts w:ascii="方正书宋_GBK" w:eastAsia="方正书宋_GBK" w:hint="eastAsia"/>
              </w:rPr>
              <w:t>＞</w:t>
            </w:r>
            <w:r w:rsidRPr="00D60F94">
              <w:rPr>
                <w:rFonts w:ascii="方正书宋_GBK" w:eastAsia="方正书宋_GBK"/>
              </w:rPr>
              <w:t>5%</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rPr>
            </w:pPr>
            <w:r w:rsidRPr="00D60F94">
              <w:rPr>
                <w:rFonts w:ascii="方正书宋_GBK" w:eastAsia="方正书宋_GBK" w:hint="eastAsia"/>
              </w:rPr>
              <w:t>持平</w:t>
            </w:r>
          </w:p>
        </w:tc>
      </w:tr>
      <w:tr w:rsidR="0015217D" w:rsidRPr="00D60F94" w:rsidTr="00FD38B9">
        <w:tblPrEx>
          <w:tblCellMar>
            <w:top w:w="0" w:type="dxa"/>
            <w:bottom w:w="0" w:type="dxa"/>
          </w:tblCellMar>
        </w:tblPrEx>
        <w:trPr>
          <w:trHeight w:val="227"/>
          <w:jc w:val="center"/>
        </w:trPr>
        <w:tc>
          <w:tcPr>
            <w:tcW w:w="2341" w:type="dxa"/>
            <w:vMerge w:val="restart"/>
            <w:shd w:val="clear" w:color="auto" w:fill="auto"/>
            <w:vAlign w:val="center"/>
          </w:tcPr>
          <w:p w:rsidR="0015217D" w:rsidRPr="00D60F94" w:rsidRDefault="0015217D" w:rsidP="00FD38B9">
            <w:pPr>
              <w:spacing w:line="300" w:lineRule="exact"/>
              <w:jc w:val="left"/>
              <w:rPr>
                <w:rFonts w:ascii="方正书宋_GBK" w:eastAsia="方正书宋_GBK" w:hint="eastAsia"/>
                <w:b/>
              </w:rPr>
            </w:pPr>
            <w:r w:rsidRPr="00D60F94">
              <w:rPr>
                <w:rFonts w:ascii="方正书宋_GBK" w:eastAsia="方正书宋_GBK" w:hint="eastAsia"/>
                <w:b/>
              </w:rPr>
              <w:t xml:space="preserve">　　</w:t>
            </w:r>
            <w:r w:rsidRPr="00D60F94">
              <w:rPr>
                <w:rFonts w:ascii="方正书宋_GBK" w:eastAsia="方正书宋_GBK"/>
                <w:b/>
              </w:rPr>
              <w:t>2</w:t>
            </w:r>
            <w:r w:rsidRPr="00D60F94">
              <w:rPr>
                <w:rFonts w:ascii="方正书宋_GBK" w:eastAsia="方正书宋_GBK" w:hint="eastAsia"/>
                <w:b/>
              </w:rPr>
              <w:t>、加强应急救援体系建设</w:t>
            </w:r>
          </w:p>
        </w:tc>
        <w:tc>
          <w:tcPr>
            <w:tcW w:w="1276" w:type="dxa"/>
            <w:vMerge w:val="restart"/>
            <w:shd w:val="clear" w:color="auto" w:fill="auto"/>
            <w:vAlign w:val="center"/>
          </w:tcPr>
          <w:p w:rsidR="0015217D" w:rsidRPr="00D60F94" w:rsidRDefault="0015217D" w:rsidP="00FD38B9">
            <w:pPr>
              <w:spacing w:line="300" w:lineRule="exact"/>
              <w:jc w:val="left"/>
              <w:rPr>
                <w:rFonts w:ascii="方正书宋_GBK" w:eastAsia="方正书宋_GBK"/>
              </w:rPr>
            </w:pPr>
          </w:p>
        </w:tc>
        <w:tc>
          <w:tcPr>
            <w:tcW w:w="2976" w:type="dxa"/>
            <w:vMerge w:val="restart"/>
            <w:shd w:val="clear" w:color="auto" w:fill="auto"/>
            <w:vAlign w:val="center"/>
          </w:tcPr>
          <w:p w:rsidR="0015217D" w:rsidRPr="00D60F94" w:rsidRDefault="0015217D" w:rsidP="00FD38B9">
            <w:pPr>
              <w:spacing w:line="300" w:lineRule="exact"/>
              <w:jc w:val="left"/>
              <w:rPr>
                <w:rFonts w:ascii="方正书宋_GBK" w:eastAsia="方正书宋_GBK" w:hint="eastAsia"/>
              </w:rPr>
            </w:pPr>
            <w:r w:rsidRPr="00D60F94">
              <w:rPr>
                <w:rFonts w:ascii="方正书宋_GBK" w:eastAsia="方正书宋_GBK" w:hint="eastAsia"/>
              </w:rPr>
              <w:t>加强应急救援队伍、装备和信息系统建设，完善安全生产应急平台，提高全区应急救援协调指挥能力和应急处置能力；</w:t>
            </w:r>
            <w:r w:rsidRPr="00D60F94">
              <w:rPr>
                <w:rFonts w:ascii="方正书宋_GBK" w:eastAsia="方正书宋_GBK" w:hint="eastAsia"/>
              </w:rPr>
              <w:lastRenderedPageBreak/>
              <w:t>实施区救援指挥中心能力建设，加强指挥机构管理和专业应急救援队伍训练，统一规划安全生产应急平台信息化建设和救援通信、信息网络运行保障，及时进行重大危险源预警、技术监控工作，发布预警信息。</w:t>
            </w:r>
          </w:p>
        </w:tc>
        <w:tc>
          <w:tcPr>
            <w:tcW w:w="2976" w:type="dxa"/>
            <w:vMerge w:val="restart"/>
            <w:shd w:val="clear" w:color="auto" w:fill="auto"/>
            <w:vAlign w:val="center"/>
          </w:tcPr>
          <w:p w:rsidR="0015217D" w:rsidRPr="00D60F94" w:rsidRDefault="0015217D" w:rsidP="00FD38B9">
            <w:pPr>
              <w:spacing w:line="300" w:lineRule="exact"/>
              <w:jc w:val="left"/>
              <w:rPr>
                <w:rFonts w:ascii="方正书宋_GBK" w:eastAsia="方正书宋_GBK" w:hint="eastAsia"/>
              </w:rPr>
            </w:pPr>
            <w:r w:rsidRPr="00D60F94">
              <w:rPr>
                <w:rFonts w:ascii="方正书宋_GBK" w:eastAsia="方正书宋_GBK" w:hint="eastAsia"/>
              </w:rPr>
              <w:lastRenderedPageBreak/>
              <w:t>理顺应急救援工作机制，推动应急救援指挥中心和应急平台建设，提高突发事件的应急救援能力，保证政府及时采取应</w:t>
            </w:r>
            <w:r w:rsidRPr="00D60F94">
              <w:rPr>
                <w:rFonts w:ascii="方正书宋_GBK" w:eastAsia="方正书宋_GBK" w:hint="eastAsia"/>
              </w:rPr>
              <w:lastRenderedPageBreak/>
              <w:t>对措施，避免或降低事故及其危害程度。</w:t>
            </w:r>
          </w:p>
        </w:tc>
        <w:tc>
          <w:tcPr>
            <w:tcW w:w="1417" w:type="dxa"/>
            <w:shd w:val="clear" w:color="auto" w:fill="auto"/>
            <w:vAlign w:val="center"/>
          </w:tcPr>
          <w:p w:rsidR="0015217D" w:rsidRPr="00D60F94" w:rsidRDefault="0015217D" w:rsidP="00FD38B9">
            <w:pPr>
              <w:spacing w:line="300" w:lineRule="exact"/>
              <w:jc w:val="left"/>
              <w:rPr>
                <w:rFonts w:ascii="方正书宋_GBK" w:eastAsia="方正书宋_GBK" w:hint="eastAsia"/>
              </w:rPr>
            </w:pPr>
            <w:r w:rsidRPr="00D60F94">
              <w:rPr>
                <w:rFonts w:ascii="方正书宋_GBK" w:eastAsia="方正书宋_GBK" w:hint="eastAsia"/>
              </w:rPr>
              <w:lastRenderedPageBreak/>
              <w:t>效果指标</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完好的应急救援装</w:t>
            </w:r>
            <w:r w:rsidRPr="00D60F94">
              <w:rPr>
                <w:rFonts w:ascii="方正书宋_GBK" w:eastAsia="方正书宋_GBK" w:hint="eastAsia"/>
              </w:rPr>
              <w:lastRenderedPageBreak/>
              <w:t>备、设备数与应急救援装备、设备总数的比例</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rPr>
              <w:lastRenderedPageBreak/>
              <w:t>100%</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w:t>
            </w:r>
            <w:r w:rsidRPr="00D60F94">
              <w:rPr>
                <w:rFonts w:ascii="方正书宋_GBK" w:eastAsia="方正书宋_GBK"/>
              </w:rPr>
              <w:t>85%</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w:t>
            </w:r>
            <w:r w:rsidRPr="00D60F94">
              <w:rPr>
                <w:rFonts w:ascii="方正书宋_GBK" w:eastAsia="方正书宋_GBK"/>
              </w:rPr>
              <w:t>80%</w:t>
            </w:r>
          </w:p>
        </w:tc>
      </w:tr>
      <w:tr w:rsidR="0015217D" w:rsidRPr="00D60F94" w:rsidTr="00FD38B9">
        <w:tblPrEx>
          <w:tblCellMar>
            <w:top w:w="0" w:type="dxa"/>
            <w:bottom w:w="0" w:type="dxa"/>
          </w:tblCellMar>
        </w:tblPrEx>
        <w:trPr>
          <w:trHeight w:val="227"/>
          <w:jc w:val="center"/>
        </w:trPr>
        <w:tc>
          <w:tcPr>
            <w:tcW w:w="2341" w:type="dxa"/>
            <w:vMerge/>
            <w:shd w:val="clear" w:color="auto" w:fill="auto"/>
            <w:vAlign w:val="center"/>
          </w:tcPr>
          <w:p w:rsidR="0015217D" w:rsidRPr="00D60F94" w:rsidRDefault="0015217D" w:rsidP="00FD38B9">
            <w:pPr>
              <w:spacing w:line="300" w:lineRule="exact"/>
              <w:jc w:val="left"/>
              <w:rPr>
                <w:rFonts w:ascii="方正书宋_GBK" w:eastAsia="方正书宋_GBK" w:hint="eastAsia"/>
                <w:b/>
              </w:rPr>
            </w:pPr>
          </w:p>
        </w:tc>
        <w:tc>
          <w:tcPr>
            <w:tcW w:w="1276" w:type="dxa"/>
            <w:vMerge/>
            <w:shd w:val="clear" w:color="auto" w:fill="auto"/>
            <w:vAlign w:val="center"/>
          </w:tcPr>
          <w:p w:rsidR="0015217D" w:rsidRPr="00D60F94" w:rsidRDefault="0015217D" w:rsidP="00FD38B9">
            <w:pPr>
              <w:spacing w:line="300" w:lineRule="exact"/>
              <w:jc w:val="left"/>
              <w:rPr>
                <w:rFonts w:ascii="方正书宋_GBK" w:eastAsia="方正书宋_GBK"/>
              </w:rPr>
            </w:pPr>
          </w:p>
        </w:tc>
        <w:tc>
          <w:tcPr>
            <w:tcW w:w="2976" w:type="dxa"/>
            <w:vMerge/>
            <w:shd w:val="clear" w:color="auto" w:fill="auto"/>
            <w:vAlign w:val="center"/>
          </w:tcPr>
          <w:p w:rsidR="0015217D" w:rsidRPr="00D60F94" w:rsidRDefault="0015217D" w:rsidP="00FD38B9">
            <w:pPr>
              <w:spacing w:line="300" w:lineRule="exact"/>
              <w:jc w:val="left"/>
              <w:rPr>
                <w:rFonts w:ascii="方正书宋_GBK" w:eastAsia="方正书宋_GBK" w:hint="eastAsia"/>
              </w:rPr>
            </w:pPr>
          </w:p>
        </w:tc>
        <w:tc>
          <w:tcPr>
            <w:tcW w:w="2976" w:type="dxa"/>
            <w:vMerge/>
            <w:shd w:val="clear" w:color="auto" w:fill="auto"/>
            <w:vAlign w:val="center"/>
          </w:tcPr>
          <w:p w:rsidR="0015217D" w:rsidRPr="00D60F94" w:rsidRDefault="0015217D" w:rsidP="00FD38B9">
            <w:pPr>
              <w:spacing w:line="300" w:lineRule="exact"/>
              <w:jc w:val="left"/>
              <w:rPr>
                <w:rFonts w:ascii="方正书宋_GBK" w:eastAsia="方正书宋_GBK" w:hint="eastAsia"/>
              </w:rPr>
            </w:pPr>
          </w:p>
        </w:tc>
        <w:tc>
          <w:tcPr>
            <w:tcW w:w="1417" w:type="dxa"/>
            <w:shd w:val="clear" w:color="auto" w:fill="auto"/>
            <w:vAlign w:val="center"/>
          </w:tcPr>
          <w:p w:rsidR="0015217D" w:rsidRPr="00D60F94" w:rsidRDefault="0015217D" w:rsidP="00FD38B9">
            <w:pPr>
              <w:spacing w:line="300" w:lineRule="exact"/>
              <w:jc w:val="left"/>
              <w:rPr>
                <w:rFonts w:ascii="方正书宋_GBK" w:eastAsia="方正书宋_GBK" w:hint="eastAsia"/>
              </w:rPr>
            </w:pPr>
            <w:r w:rsidRPr="00D60F94">
              <w:rPr>
                <w:rFonts w:ascii="方正书宋_GBK" w:eastAsia="方正书宋_GBK" w:hint="eastAsia"/>
              </w:rPr>
              <w:t>效果指标</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当年开展的应急管理人员培训涉及的总人次</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rPr>
            </w:pPr>
            <w:r w:rsidRPr="00D60F94">
              <w:rPr>
                <w:rFonts w:ascii="方正书宋_GBK" w:eastAsia="方正书宋_GBK"/>
              </w:rPr>
              <w:t>100%</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w:t>
            </w:r>
            <w:r w:rsidRPr="00D60F94">
              <w:rPr>
                <w:rFonts w:ascii="方正书宋_GBK" w:eastAsia="方正书宋_GBK"/>
              </w:rPr>
              <w:t>95%</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w:t>
            </w:r>
            <w:r w:rsidRPr="00D60F94">
              <w:rPr>
                <w:rFonts w:ascii="方正书宋_GBK" w:eastAsia="方正书宋_GBK"/>
              </w:rPr>
              <w:t>90%</w:t>
            </w:r>
          </w:p>
        </w:tc>
      </w:tr>
      <w:tr w:rsidR="0015217D" w:rsidRPr="00D60F94" w:rsidTr="00FD38B9">
        <w:tblPrEx>
          <w:tblCellMar>
            <w:top w:w="0" w:type="dxa"/>
            <w:bottom w:w="0" w:type="dxa"/>
          </w:tblCellMar>
        </w:tblPrEx>
        <w:trPr>
          <w:trHeight w:val="227"/>
          <w:jc w:val="center"/>
        </w:trPr>
        <w:tc>
          <w:tcPr>
            <w:tcW w:w="2341" w:type="dxa"/>
            <w:vMerge/>
            <w:shd w:val="clear" w:color="auto" w:fill="auto"/>
            <w:vAlign w:val="center"/>
          </w:tcPr>
          <w:p w:rsidR="0015217D" w:rsidRPr="00D60F94" w:rsidRDefault="0015217D" w:rsidP="00FD38B9">
            <w:pPr>
              <w:spacing w:line="300" w:lineRule="exact"/>
              <w:jc w:val="left"/>
              <w:rPr>
                <w:rFonts w:ascii="方正书宋_GBK" w:eastAsia="方正书宋_GBK" w:hint="eastAsia"/>
                <w:b/>
              </w:rPr>
            </w:pPr>
          </w:p>
        </w:tc>
        <w:tc>
          <w:tcPr>
            <w:tcW w:w="1276" w:type="dxa"/>
            <w:vMerge/>
            <w:shd w:val="clear" w:color="auto" w:fill="auto"/>
            <w:vAlign w:val="center"/>
          </w:tcPr>
          <w:p w:rsidR="0015217D" w:rsidRPr="00D60F94" w:rsidRDefault="0015217D" w:rsidP="00FD38B9">
            <w:pPr>
              <w:spacing w:line="300" w:lineRule="exact"/>
              <w:jc w:val="left"/>
              <w:rPr>
                <w:rFonts w:ascii="方正书宋_GBK" w:eastAsia="方正书宋_GBK"/>
              </w:rPr>
            </w:pPr>
          </w:p>
        </w:tc>
        <w:tc>
          <w:tcPr>
            <w:tcW w:w="2976" w:type="dxa"/>
            <w:vMerge/>
            <w:shd w:val="clear" w:color="auto" w:fill="auto"/>
            <w:vAlign w:val="center"/>
          </w:tcPr>
          <w:p w:rsidR="0015217D" w:rsidRPr="00D60F94" w:rsidRDefault="0015217D" w:rsidP="00FD38B9">
            <w:pPr>
              <w:spacing w:line="300" w:lineRule="exact"/>
              <w:jc w:val="left"/>
              <w:rPr>
                <w:rFonts w:ascii="方正书宋_GBK" w:eastAsia="方正书宋_GBK" w:hint="eastAsia"/>
              </w:rPr>
            </w:pPr>
          </w:p>
        </w:tc>
        <w:tc>
          <w:tcPr>
            <w:tcW w:w="2976" w:type="dxa"/>
            <w:vMerge/>
            <w:shd w:val="clear" w:color="auto" w:fill="auto"/>
            <w:vAlign w:val="center"/>
          </w:tcPr>
          <w:p w:rsidR="0015217D" w:rsidRPr="00D60F94" w:rsidRDefault="0015217D" w:rsidP="00FD38B9">
            <w:pPr>
              <w:spacing w:line="300" w:lineRule="exact"/>
              <w:jc w:val="left"/>
              <w:rPr>
                <w:rFonts w:ascii="方正书宋_GBK" w:eastAsia="方正书宋_GBK" w:hint="eastAsia"/>
              </w:rPr>
            </w:pPr>
          </w:p>
        </w:tc>
        <w:tc>
          <w:tcPr>
            <w:tcW w:w="1417" w:type="dxa"/>
            <w:shd w:val="clear" w:color="auto" w:fill="auto"/>
            <w:vAlign w:val="center"/>
          </w:tcPr>
          <w:p w:rsidR="0015217D" w:rsidRPr="00D60F94" w:rsidRDefault="0015217D" w:rsidP="00FD38B9">
            <w:pPr>
              <w:spacing w:line="300" w:lineRule="exact"/>
              <w:jc w:val="left"/>
              <w:rPr>
                <w:rFonts w:ascii="方正书宋_GBK" w:eastAsia="方正书宋_GBK" w:hint="eastAsia"/>
              </w:rPr>
            </w:pPr>
            <w:r w:rsidRPr="00D60F94">
              <w:rPr>
                <w:rFonts w:ascii="方正书宋_GBK" w:eastAsia="方正书宋_GBK" w:hint="eastAsia"/>
              </w:rPr>
              <w:t>产出指标</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应急救援平台功能应用数与平台</w:t>
            </w:r>
            <w:r w:rsidRPr="00D60F94">
              <w:rPr>
                <w:rFonts w:ascii="方正书宋_GBK" w:eastAsia="方正书宋_GBK" w:hint="eastAsia"/>
              </w:rPr>
              <w:lastRenderedPageBreak/>
              <w:t>功能总数的比例</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rPr>
            </w:pPr>
            <w:r w:rsidRPr="00D60F94">
              <w:rPr>
                <w:rFonts w:ascii="方正书宋_GBK" w:eastAsia="方正书宋_GBK"/>
              </w:rPr>
              <w:lastRenderedPageBreak/>
              <w:t>100%</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w:t>
            </w:r>
            <w:r w:rsidRPr="00D60F94">
              <w:rPr>
                <w:rFonts w:ascii="方正书宋_GBK" w:eastAsia="方正书宋_GBK"/>
              </w:rPr>
              <w:t>85%</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w:t>
            </w:r>
            <w:r w:rsidRPr="00D60F94">
              <w:rPr>
                <w:rFonts w:ascii="方正书宋_GBK" w:eastAsia="方正书宋_GBK"/>
              </w:rPr>
              <w:t>80%</w:t>
            </w:r>
          </w:p>
        </w:tc>
      </w:tr>
      <w:tr w:rsidR="0015217D" w:rsidRPr="00D60F94" w:rsidTr="00FD38B9">
        <w:tblPrEx>
          <w:tblCellMar>
            <w:top w:w="0" w:type="dxa"/>
            <w:bottom w:w="0" w:type="dxa"/>
          </w:tblCellMar>
        </w:tblPrEx>
        <w:trPr>
          <w:trHeight w:val="227"/>
          <w:jc w:val="center"/>
        </w:trPr>
        <w:tc>
          <w:tcPr>
            <w:tcW w:w="2341" w:type="dxa"/>
            <w:vMerge/>
            <w:shd w:val="clear" w:color="auto" w:fill="auto"/>
            <w:vAlign w:val="center"/>
          </w:tcPr>
          <w:p w:rsidR="0015217D" w:rsidRPr="00D60F94" w:rsidRDefault="0015217D" w:rsidP="00FD38B9">
            <w:pPr>
              <w:spacing w:line="300" w:lineRule="exact"/>
              <w:jc w:val="left"/>
              <w:rPr>
                <w:rFonts w:ascii="方正书宋_GBK" w:eastAsia="方正书宋_GBK" w:hint="eastAsia"/>
                <w:b/>
              </w:rPr>
            </w:pPr>
          </w:p>
        </w:tc>
        <w:tc>
          <w:tcPr>
            <w:tcW w:w="1276" w:type="dxa"/>
            <w:vMerge/>
            <w:shd w:val="clear" w:color="auto" w:fill="auto"/>
            <w:vAlign w:val="center"/>
          </w:tcPr>
          <w:p w:rsidR="0015217D" w:rsidRPr="00D60F94" w:rsidRDefault="0015217D" w:rsidP="00FD38B9">
            <w:pPr>
              <w:spacing w:line="300" w:lineRule="exact"/>
              <w:jc w:val="left"/>
              <w:rPr>
                <w:rFonts w:ascii="方正书宋_GBK" w:eastAsia="方正书宋_GBK"/>
              </w:rPr>
            </w:pPr>
          </w:p>
        </w:tc>
        <w:tc>
          <w:tcPr>
            <w:tcW w:w="2976" w:type="dxa"/>
            <w:vMerge/>
            <w:shd w:val="clear" w:color="auto" w:fill="auto"/>
            <w:vAlign w:val="center"/>
          </w:tcPr>
          <w:p w:rsidR="0015217D" w:rsidRPr="00D60F94" w:rsidRDefault="0015217D" w:rsidP="00FD38B9">
            <w:pPr>
              <w:spacing w:line="300" w:lineRule="exact"/>
              <w:jc w:val="left"/>
              <w:rPr>
                <w:rFonts w:ascii="方正书宋_GBK" w:eastAsia="方正书宋_GBK" w:hint="eastAsia"/>
              </w:rPr>
            </w:pPr>
          </w:p>
        </w:tc>
        <w:tc>
          <w:tcPr>
            <w:tcW w:w="2976" w:type="dxa"/>
            <w:vMerge/>
            <w:shd w:val="clear" w:color="auto" w:fill="auto"/>
            <w:vAlign w:val="center"/>
          </w:tcPr>
          <w:p w:rsidR="0015217D" w:rsidRPr="00D60F94" w:rsidRDefault="0015217D" w:rsidP="00FD38B9">
            <w:pPr>
              <w:spacing w:line="300" w:lineRule="exact"/>
              <w:jc w:val="left"/>
              <w:rPr>
                <w:rFonts w:ascii="方正书宋_GBK" w:eastAsia="方正书宋_GBK" w:hint="eastAsia"/>
              </w:rPr>
            </w:pPr>
          </w:p>
        </w:tc>
        <w:tc>
          <w:tcPr>
            <w:tcW w:w="1417" w:type="dxa"/>
            <w:shd w:val="clear" w:color="auto" w:fill="auto"/>
            <w:vAlign w:val="center"/>
          </w:tcPr>
          <w:p w:rsidR="0015217D" w:rsidRPr="00D60F94" w:rsidRDefault="0015217D" w:rsidP="00FD38B9">
            <w:pPr>
              <w:spacing w:line="300" w:lineRule="exact"/>
              <w:jc w:val="left"/>
              <w:rPr>
                <w:rFonts w:ascii="方正书宋_GBK" w:eastAsia="方正书宋_GBK" w:hint="eastAsia"/>
              </w:rPr>
            </w:pPr>
            <w:r w:rsidRPr="00D60F94">
              <w:rPr>
                <w:rFonts w:ascii="方正书宋_GBK" w:eastAsia="方正书宋_GBK" w:hint="eastAsia"/>
              </w:rPr>
              <w:t>效果指标</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有效运转的应急救援中心设备数与应急救援中心设备总数的比例</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rPr>
            </w:pPr>
            <w:r w:rsidRPr="00D60F94">
              <w:rPr>
                <w:rFonts w:ascii="方正书宋_GBK" w:eastAsia="方正书宋_GBK"/>
              </w:rPr>
              <w:t>100%</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w:t>
            </w:r>
            <w:r w:rsidRPr="00D60F94">
              <w:rPr>
                <w:rFonts w:ascii="方正书宋_GBK" w:eastAsia="方正书宋_GBK"/>
              </w:rPr>
              <w:t>95%</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w:t>
            </w:r>
            <w:r w:rsidRPr="00D60F94">
              <w:rPr>
                <w:rFonts w:ascii="方正书宋_GBK" w:eastAsia="方正书宋_GBK"/>
              </w:rPr>
              <w:t>90%</w:t>
            </w:r>
          </w:p>
        </w:tc>
      </w:tr>
      <w:tr w:rsidR="0015217D" w:rsidRPr="00D60F94" w:rsidTr="00FD38B9">
        <w:tblPrEx>
          <w:tblCellMar>
            <w:top w:w="0" w:type="dxa"/>
            <w:bottom w:w="0" w:type="dxa"/>
          </w:tblCellMar>
        </w:tblPrEx>
        <w:trPr>
          <w:trHeight w:val="227"/>
          <w:jc w:val="center"/>
        </w:trPr>
        <w:tc>
          <w:tcPr>
            <w:tcW w:w="2341" w:type="dxa"/>
            <w:vMerge/>
            <w:shd w:val="clear" w:color="auto" w:fill="auto"/>
            <w:vAlign w:val="center"/>
          </w:tcPr>
          <w:p w:rsidR="0015217D" w:rsidRPr="00D60F94" w:rsidRDefault="0015217D" w:rsidP="00FD38B9">
            <w:pPr>
              <w:spacing w:line="300" w:lineRule="exact"/>
              <w:jc w:val="left"/>
              <w:rPr>
                <w:rFonts w:ascii="方正书宋_GBK" w:eastAsia="方正书宋_GBK" w:hint="eastAsia"/>
                <w:b/>
              </w:rPr>
            </w:pPr>
          </w:p>
        </w:tc>
        <w:tc>
          <w:tcPr>
            <w:tcW w:w="1276" w:type="dxa"/>
            <w:vMerge/>
            <w:shd w:val="clear" w:color="auto" w:fill="auto"/>
            <w:vAlign w:val="center"/>
          </w:tcPr>
          <w:p w:rsidR="0015217D" w:rsidRPr="00D60F94" w:rsidRDefault="0015217D" w:rsidP="00FD38B9">
            <w:pPr>
              <w:spacing w:line="300" w:lineRule="exact"/>
              <w:jc w:val="left"/>
              <w:rPr>
                <w:rFonts w:ascii="方正书宋_GBK" w:eastAsia="方正书宋_GBK"/>
              </w:rPr>
            </w:pPr>
          </w:p>
        </w:tc>
        <w:tc>
          <w:tcPr>
            <w:tcW w:w="2976" w:type="dxa"/>
            <w:vMerge/>
            <w:shd w:val="clear" w:color="auto" w:fill="auto"/>
            <w:vAlign w:val="center"/>
          </w:tcPr>
          <w:p w:rsidR="0015217D" w:rsidRPr="00D60F94" w:rsidRDefault="0015217D" w:rsidP="00FD38B9">
            <w:pPr>
              <w:spacing w:line="300" w:lineRule="exact"/>
              <w:jc w:val="left"/>
              <w:rPr>
                <w:rFonts w:ascii="方正书宋_GBK" w:eastAsia="方正书宋_GBK" w:hint="eastAsia"/>
              </w:rPr>
            </w:pPr>
          </w:p>
        </w:tc>
        <w:tc>
          <w:tcPr>
            <w:tcW w:w="2976" w:type="dxa"/>
            <w:vMerge/>
            <w:shd w:val="clear" w:color="auto" w:fill="auto"/>
            <w:vAlign w:val="center"/>
          </w:tcPr>
          <w:p w:rsidR="0015217D" w:rsidRPr="00D60F94" w:rsidRDefault="0015217D" w:rsidP="00FD38B9">
            <w:pPr>
              <w:spacing w:line="300" w:lineRule="exact"/>
              <w:jc w:val="left"/>
              <w:rPr>
                <w:rFonts w:ascii="方正书宋_GBK" w:eastAsia="方正书宋_GBK" w:hint="eastAsia"/>
              </w:rPr>
            </w:pPr>
          </w:p>
        </w:tc>
        <w:tc>
          <w:tcPr>
            <w:tcW w:w="1417" w:type="dxa"/>
            <w:shd w:val="clear" w:color="auto" w:fill="auto"/>
            <w:vAlign w:val="center"/>
          </w:tcPr>
          <w:p w:rsidR="0015217D" w:rsidRPr="00D60F94" w:rsidRDefault="0015217D" w:rsidP="00FD38B9">
            <w:pPr>
              <w:spacing w:line="300" w:lineRule="exact"/>
              <w:jc w:val="left"/>
              <w:rPr>
                <w:rFonts w:ascii="方正书宋_GBK" w:eastAsia="方正书宋_GBK" w:hint="eastAsia"/>
              </w:rPr>
            </w:pPr>
            <w:r w:rsidRPr="00D60F94">
              <w:rPr>
                <w:rFonts w:ascii="方正书宋_GBK" w:eastAsia="方正书宋_GBK" w:hint="eastAsia"/>
              </w:rPr>
              <w:t>产出指标</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当年全区完成的应急基地</w:t>
            </w:r>
            <w:proofErr w:type="gramStart"/>
            <w:r w:rsidRPr="00D60F94">
              <w:rPr>
                <w:rFonts w:ascii="方正书宋_GBK" w:eastAsia="方正书宋_GBK" w:hint="eastAsia"/>
              </w:rPr>
              <w:t>演练总</w:t>
            </w:r>
            <w:proofErr w:type="gramEnd"/>
            <w:r w:rsidRPr="00D60F94">
              <w:rPr>
                <w:rFonts w:ascii="方正书宋_GBK" w:eastAsia="方正书宋_GBK" w:hint="eastAsia"/>
              </w:rPr>
              <w:t>次数</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rPr>
            </w:pPr>
            <w:r w:rsidRPr="00D60F94">
              <w:rPr>
                <w:rFonts w:ascii="方正书宋_GBK" w:eastAsia="方正书宋_GBK" w:hint="eastAsia"/>
              </w:rPr>
              <w:t>≥</w:t>
            </w:r>
            <w:r w:rsidRPr="00D60F94">
              <w:rPr>
                <w:rFonts w:ascii="方正书宋_GBK" w:eastAsia="方正书宋_GBK"/>
              </w:rPr>
              <w:t>4</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rPr>
              <w:t>3</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rPr>
              <w:t>2</w:t>
            </w:r>
          </w:p>
        </w:tc>
      </w:tr>
      <w:tr w:rsidR="0015217D" w:rsidRPr="00D60F94" w:rsidTr="00FD38B9">
        <w:tblPrEx>
          <w:tblCellMar>
            <w:top w:w="0" w:type="dxa"/>
            <w:bottom w:w="0" w:type="dxa"/>
          </w:tblCellMar>
        </w:tblPrEx>
        <w:trPr>
          <w:trHeight w:val="227"/>
          <w:jc w:val="center"/>
        </w:trPr>
        <w:tc>
          <w:tcPr>
            <w:tcW w:w="2341" w:type="dxa"/>
            <w:vMerge w:val="restart"/>
            <w:shd w:val="clear" w:color="auto" w:fill="auto"/>
            <w:vAlign w:val="center"/>
          </w:tcPr>
          <w:p w:rsidR="0015217D" w:rsidRPr="00D60F94" w:rsidRDefault="0015217D" w:rsidP="00FD38B9">
            <w:pPr>
              <w:spacing w:line="300" w:lineRule="exact"/>
              <w:jc w:val="left"/>
              <w:rPr>
                <w:rFonts w:ascii="方正书宋_GBK" w:eastAsia="方正书宋_GBK" w:hint="eastAsia"/>
                <w:b/>
              </w:rPr>
            </w:pPr>
            <w:r w:rsidRPr="00D60F94">
              <w:rPr>
                <w:rFonts w:ascii="方正书宋_GBK" w:eastAsia="方正书宋_GBK" w:hint="eastAsia"/>
                <w:b/>
              </w:rPr>
              <w:t xml:space="preserve">　　</w:t>
            </w:r>
            <w:r w:rsidRPr="00D60F94">
              <w:rPr>
                <w:rFonts w:ascii="方正书宋_GBK" w:eastAsia="方正书宋_GBK"/>
                <w:b/>
              </w:rPr>
              <w:t>3</w:t>
            </w:r>
            <w:r w:rsidRPr="00D60F94">
              <w:rPr>
                <w:rFonts w:ascii="方正书宋_GBK" w:eastAsia="方正书宋_GBK" w:hint="eastAsia"/>
                <w:b/>
              </w:rPr>
              <w:t>、组织实施应急处置与救援</w:t>
            </w:r>
          </w:p>
        </w:tc>
        <w:tc>
          <w:tcPr>
            <w:tcW w:w="1276" w:type="dxa"/>
            <w:vMerge w:val="restart"/>
            <w:shd w:val="clear" w:color="auto" w:fill="auto"/>
            <w:vAlign w:val="center"/>
          </w:tcPr>
          <w:p w:rsidR="0015217D" w:rsidRPr="00D60F94" w:rsidRDefault="0015217D" w:rsidP="00FD38B9">
            <w:pPr>
              <w:spacing w:line="300" w:lineRule="exact"/>
              <w:jc w:val="left"/>
              <w:rPr>
                <w:rFonts w:ascii="方正书宋_GBK" w:eastAsia="方正书宋_GBK"/>
              </w:rPr>
            </w:pPr>
          </w:p>
        </w:tc>
        <w:tc>
          <w:tcPr>
            <w:tcW w:w="2976" w:type="dxa"/>
            <w:vMerge w:val="restart"/>
            <w:shd w:val="clear" w:color="auto" w:fill="auto"/>
            <w:vAlign w:val="center"/>
          </w:tcPr>
          <w:p w:rsidR="0015217D" w:rsidRPr="00D60F94" w:rsidRDefault="0015217D" w:rsidP="00FD38B9">
            <w:pPr>
              <w:spacing w:line="300" w:lineRule="exact"/>
              <w:jc w:val="left"/>
              <w:rPr>
                <w:rFonts w:ascii="方正书宋_GBK" w:eastAsia="方正书宋_GBK" w:hint="eastAsia"/>
              </w:rPr>
            </w:pPr>
            <w:r w:rsidRPr="00D60F94">
              <w:rPr>
                <w:rFonts w:ascii="方正书宋_GBK" w:eastAsia="方正书宋_GBK" w:hint="eastAsia"/>
              </w:rPr>
              <w:t>启动应急预案，组织协调救援力量、装备、专家参与救援，</w:t>
            </w:r>
            <w:r w:rsidRPr="00D60F94">
              <w:rPr>
                <w:rFonts w:ascii="方正书宋_GBK" w:eastAsia="方正书宋_GBK" w:hint="eastAsia"/>
              </w:rPr>
              <w:lastRenderedPageBreak/>
              <w:t>制定救援方案，科学施救，保障救援工作顺利进行</w:t>
            </w:r>
          </w:p>
        </w:tc>
        <w:tc>
          <w:tcPr>
            <w:tcW w:w="2976" w:type="dxa"/>
            <w:vMerge w:val="restart"/>
            <w:shd w:val="clear" w:color="auto" w:fill="auto"/>
            <w:vAlign w:val="center"/>
          </w:tcPr>
          <w:p w:rsidR="0015217D" w:rsidRPr="00D60F94" w:rsidRDefault="0015217D" w:rsidP="00FD38B9">
            <w:pPr>
              <w:spacing w:line="300" w:lineRule="exact"/>
              <w:jc w:val="left"/>
              <w:rPr>
                <w:rFonts w:ascii="方正书宋_GBK" w:eastAsia="方正书宋_GBK" w:hint="eastAsia"/>
              </w:rPr>
            </w:pPr>
            <w:r w:rsidRPr="00D60F94">
              <w:rPr>
                <w:rFonts w:ascii="方正书宋_GBK" w:eastAsia="方正书宋_GBK" w:hint="eastAsia"/>
              </w:rPr>
              <w:lastRenderedPageBreak/>
              <w:t>增强组织协调能力，提高应急救援效果。</w:t>
            </w:r>
          </w:p>
        </w:tc>
        <w:tc>
          <w:tcPr>
            <w:tcW w:w="1417" w:type="dxa"/>
            <w:shd w:val="clear" w:color="auto" w:fill="auto"/>
            <w:vAlign w:val="center"/>
          </w:tcPr>
          <w:p w:rsidR="0015217D" w:rsidRPr="00D60F94" w:rsidRDefault="0015217D" w:rsidP="00FD38B9">
            <w:pPr>
              <w:spacing w:line="300" w:lineRule="exact"/>
              <w:jc w:val="left"/>
              <w:rPr>
                <w:rFonts w:ascii="方正书宋_GBK" w:eastAsia="方正书宋_GBK" w:hint="eastAsia"/>
              </w:rPr>
            </w:pPr>
            <w:r w:rsidRPr="00D60F94">
              <w:rPr>
                <w:rFonts w:ascii="方正书宋_GBK" w:eastAsia="方正书宋_GBK" w:hint="eastAsia"/>
              </w:rPr>
              <w:t>产出指标</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全区安全</w:t>
            </w:r>
            <w:r w:rsidRPr="00D60F94">
              <w:rPr>
                <w:rFonts w:ascii="方正书宋_GBK" w:eastAsia="方正书宋_GBK" w:hint="eastAsia"/>
              </w:rPr>
              <w:lastRenderedPageBreak/>
              <w:t>生产应急救援预案编制与备案工作实际完成情况与年初目标的比例情况</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rPr>
              <w:lastRenderedPageBreak/>
              <w:t>100%</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rPr>
            </w:pPr>
            <w:r w:rsidRPr="00D60F94">
              <w:rPr>
                <w:rFonts w:ascii="方正书宋_GBK" w:eastAsia="方正书宋_GBK" w:hint="eastAsia"/>
              </w:rPr>
              <w:t>≥</w:t>
            </w:r>
            <w:r w:rsidRPr="00D60F94">
              <w:rPr>
                <w:rFonts w:ascii="方正书宋_GBK" w:eastAsia="方正书宋_GBK"/>
              </w:rPr>
              <w:t>95%</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rPr>
            </w:pPr>
            <w:r w:rsidRPr="00D60F94">
              <w:rPr>
                <w:rFonts w:ascii="方正书宋_GBK" w:eastAsia="方正书宋_GBK" w:hint="eastAsia"/>
              </w:rPr>
              <w:t>≥</w:t>
            </w:r>
            <w:r w:rsidRPr="00D60F94">
              <w:rPr>
                <w:rFonts w:ascii="方正书宋_GBK" w:eastAsia="方正书宋_GBK"/>
              </w:rPr>
              <w:t>90%</w:t>
            </w:r>
          </w:p>
        </w:tc>
      </w:tr>
      <w:tr w:rsidR="0015217D" w:rsidRPr="00D60F94" w:rsidTr="00FD38B9">
        <w:tblPrEx>
          <w:tblCellMar>
            <w:top w:w="0" w:type="dxa"/>
            <w:bottom w:w="0" w:type="dxa"/>
          </w:tblCellMar>
        </w:tblPrEx>
        <w:trPr>
          <w:trHeight w:val="227"/>
          <w:jc w:val="center"/>
        </w:trPr>
        <w:tc>
          <w:tcPr>
            <w:tcW w:w="2341" w:type="dxa"/>
            <w:vMerge/>
            <w:shd w:val="clear" w:color="auto" w:fill="auto"/>
            <w:vAlign w:val="center"/>
          </w:tcPr>
          <w:p w:rsidR="0015217D" w:rsidRPr="00D60F94" w:rsidRDefault="0015217D" w:rsidP="00FD38B9">
            <w:pPr>
              <w:spacing w:line="300" w:lineRule="exact"/>
              <w:jc w:val="left"/>
              <w:rPr>
                <w:rFonts w:ascii="方正书宋_GBK" w:eastAsia="方正书宋_GBK" w:hint="eastAsia"/>
                <w:b/>
              </w:rPr>
            </w:pPr>
          </w:p>
        </w:tc>
        <w:tc>
          <w:tcPr>
            <w:tcW w:w="1276" w:type="dxa"/>
            <w:vMerge/>
            <w:shd w:val="clear" w:color="auto" w:fill="auto"/>
            <w:vAlign w:val="center"/>
          </w:tcPr>
          <w:p w:rsidR="0015217D" w:rsidRPr="00D60F94" w:rsidRDefault="0015217D" w:rsidP="00FD38B9">
            <w:pPr>
              <w:spacing w:line="300" w:lineRule="exact"/>
              <w:jc w:val="left"/>
              <w:rPr>
                <w:rFonts w:ascii="方正书宋_GBK" w:eastAsia="方正书宋_GBK"/>
              </w:rPr>
            </w:pPr>
          </w:p>
        </w:tc>
        <w:tc>
          <w:tcPr>
            <w:tcW w:w="2976" w:type="dxa"/>
            <w:vMerge/>
            <w:shd w:val="clear" w:color="auto" w:fill="auto"/>
            <w:vAlign w:val="center"/>
          </w:tcPr>
          <w:p w:rsidR="0015217D" w:rsidRPr="00D60F94" w:rsidRDefault="0015217D" w:rsidP="00FD38B9">
            <w:pPr>
              <w:spacing w:line="300" w:lineRule="exact"/>
              <w:jc w:val="left"/>
              <w:rPr>
                <w:rFonts w:ascii="方正书宋_GBK" w:eastAsia="方正书宋_GBK" w:hint="eastAsia"/>
              </w:rPr>
            </w:pPr>
          </w:p>
        </w:tc>
        <w:tc>
          <w:tcPr>
            <w:tcW w:w="2976" w:type="dxa"/>
            <w:vMerge/>
            <w:shd w:val="clear" w:color="auto" w:fill="auto"/>
            <w:vAlign w:val="center"/>
          </w:tcPr>
          <w:p w:rsidR="0015217D" w:rsidRPr="00D60F94" w:rsidRDefault="0015217D" w:rsidP="00FD38B9">
            <w:pPr>
              <w:spacing w:line="300" w:lineRule="exact"/>
              <w:jc w:val="left"/>
              <w:rPr>
                <w:rFonts w:ascii="方正书宋_GBK" w:eastAsia="方正书宋_GBK" w:hint="eastAsia"/>
              </w:rPr>
            </w:pPr>
          </w:p>
        </w:tc>
        <w:tc>
          <w:tcPr>
            <w:tcW w:w="1417" w:type="dxa"/>
            <w:shd w:val="clear" w:color="auto" w:fill="auto"/>
            <w:vAlign w:val="center"/>
          </w:tcPr>
          <w:p w:rsidR="0015217D" w:rsidRPr="00D60F94" w:rsidRDefault="0015217D" w:rsidP="00FD38B9">
            <w:pPr>
              <w:spacing w:line="300" w:lineRule="exact"/>
              <w:jc w:val="left"/>
              <w:rPr>
                <w:rFonts w:ascii="方正书宋_GBK" w:eastAsia="方正书宋_GBK" w:hint="eastAsia"/>
              </w:rPr>
            </w:pPr>
            <w:r w:rsidRPr="00D60F94">
              <w:rPr>
                <w:rFonts w:ascii="方正书宋_GBK" w:eastAsia="方正书宋_GBK" w:hint="eastAsia"/>
              </w:rPr>
              <w:t>产出指标</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当年有效完成的应急救援任务数与应急救援任务总数的</w:t>
            </w:r>
            <w:r w:rsidRPr="00D60F94">
              <w:rPr>
                <w:rFonts w:ascii="方正书宋_GBK" w:eastAsia="方正书宋_GBK" w:hint="eastAsia"/>
              </w:rPr>
              <w:lastRenderedPageBreak/>
              <w:t>比例</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rPr>
            </w:pPr>
            <w:r w:rsidRPr="00D60F94">
              <w:rPr>
                <w:rFonts w:ascii="方正书宋_GBK" w:eastAsia="方正书宋_GBK"/>
              </w:rPr>
              <w:lastRenderedPageBreak/>
              <w:t>100%</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w:t>
            </w:r>
            <w:r w:rsidRPr="00D60F94">
              <w:rPr>
                <w:rFonts w:ascii="方正书宋_GBK" w:eastAsia="方正书宋_GBK"/>
              </w:rPr>
              <w:t>95%</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w:t>
            </w:r>
            <w:r w:rsidRPr="00D60F94">
              <w:rPr>
                <w:rFonts w:ascii="方正书宋_GBK" w:eastAsia="方正书宋_GBK"/>
              </w:rPr>
              <w:t>90%</w:t>
            </w:r>
          </w:p>
        </w:tc>
      </w:tr>
      <w:tr w:rsidR="0015217D" w:rsidRPr="00D60F94" w:rsidTr="00FD38B9">
        <w:tblPrEx>
          <w:tblCellMar>
            <w:top w:w="0" w:type="dxa"/>
            <w:bottom w:w="0" w:type="dxa"/>
          </w:tblCellMar>
        </w:tblPrEx>
        <w:trPr>
          <w:trHeight w:val="227"/>
          <w:jc w:val="center"/>
        </w:trPr>
        <w:tc>
          <w:tcPr>
            <w:tcW w:w="2341" w:type="dxa"/>
            <w:vMerge/>
            <w:shd w:val="clear" w:color="auto" w:fill="auto"/>
            <w:vAlign w:val="center"/>
          </w:tcPr>
          <w:p w:rsidR="0015217D" w:rsidRPr="00D60F94" w:rsidRDefault="0015217D" w:rsidP="00FD38B9">
            <w:pPr>
              <w:spacing w:line="300" w:lineRule="exact"/>
              <w:jc w:val="left"/>
              <w:rPr>
                <w:rFonts w:ascii="方正书宋_GBK" w:eastAsia="方正书宋_GBK" w:hint="eastAsia"/>
                <w:b/>
              </w:rPr>
            </w:pPr>
          </w:p>
        </w:tc>
        <w:tc>
          <w:tcPr>
            <w:tcW w:w="1276" w:type="dxa"/>
            <w:vMerge/>
            <w:shd w:val="clear" w:color="auto" w:fill="auto"/>
            <w:vAlign w:val="center"/>
          </w:tcPr>
          <w:p w:rsidR="0015217D" w:rsidRPr="00D60F94" w:rsidRDefault="0015217D" w:rsidP="00FD38B9">
            <w:pPr>
              <w:spacing w:line="300" w:lineRule="exact"/>
              <w:jc w:val="left"/>
              <w:rPr>
                <w:rFonts w:ascii="方正书宋_GBK" w:eastAsia="方正书宋_GBK"/>
              </w:rPr>
            </w:pPr>
          </w:p>
        </w:tc>
        <w:tc>
          <w:tcPr>
            <w:tcW w:w="2976" w:type="dxa"/>
            <w:vMerge/>
            <w:shd w:val="clear" w:color="auto" w:fill="auto"/>
            <w:vAlign w:val="center"/>
          </w:tcPr>
          <w:p w:rsidR="0015217D" w:rsidRPr="00D60F94" w:rsidRDefault="0015217D" w:rsidP="00FD38B9">
            <w:pPr>
              <w:spacing w:line="300" w:lineRule="exact"/>
              <w:jc w:val="left"/>
              <w:rPr>
                <w:rFonts w:ascii="方正书宋_GBK" w:eastAsia="方正书宋_GBK" w:hint="eastAsia"/>
              </w:rPr>
            </w:pPr>
          </w:p>
        </w:tc>
        <w:tc>
          <w:tcPr>
            <w:tcW w:w="2976" w:type="dxa"/>
            <w:vMerge/>
            <w:shd w:val="clear" w:color="auto" w:fill="auto"/>
            <w:vAlign w:val="center"/>
          </w:tcPr>
          <w:p w:rsidR="0015217D" w:rsidRPr="00D60F94" w:rsidRDefault="0015217D" w:rsidP="00FD38B9">
            <w:pPr>
              <w:spacing w:line="300" w:lineRule="exact"/>
              <w:jc w:val="left"/>
              <w:rPr>
                <w:rFonts w:ascii="方正书宋_GBK" w:eastAsia="方正书宋_GBK" w:hint="eastAsia"/>
              </w:rPr>
            </w:pPr>
          </w:p>
        </w:tc>
        <w:tc>
          <w:tcPr>
            <w:tcW w:w="1417" w:type="dxa"/>
            <w:shd w:val="clear" w:color="auto" w:fill="auto"/>
            <w:vAlign w:val="center"/>
          </w:tcPr>
          <w:p w:rsidR="0015217D" w:rsidRPr="00D60F94" w:rsidRDefault="0015217D" w:rsidP="00FD38B9">
            <w:pPr>
              <w:spacing w:line="300" w:lineRule="exact"/>
              <w:jc w:val="left"/>
              <w:rPr>
                <w:rFonts w:ascii="方正书宋_GBK" w:eastAsia="方正书宋_GBK" w:hint="eastAsia"/>
              </w:rPr>
            </w:pPr>
            <w:r w:rsidRPr="00D60F94">
              <w:rPr>
                <w:rFonts w:ascii="方正书宋_GBK" w:eastAsia="方正书宋_GBK" w:hint="eastAsia"/>
              </w:rPr>
              <w:t>产出指标</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当年专业救援队伍人员数较上一年度的增长情况</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rPr>
            </w:pPr>
            <w:r w:rsidRPr="00D60F94">
              <w:rPr>
                <w:rFonts w:ascii="方正书宋_GBK" w:eastAsia="方正书宋_GBK"/>
              </w:rPr>
              <w:t>100%</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w:t>
            </w:r>
            <w:r w:rsidRPr="00D60F94">
              <w:rPr>
                <w:rFonts w:ascii="方正书宋_GBK" w:eastAsia="方正书宋_GBK"/>
              </w:rPr>
              <w:t>95%</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w:t>
            </w:r>
            <w:r w:rsidRPr="00D60F94">
              <w:rPr>
                <w:rFonts w:ascii="方正书宋_GBK" w:eastAsia="方正书宋_GBK"/>
              </w:rPr>
              <w:t>90%</w:t>
            </w:r>
          </w:p>
        </w:tc>
      </w:tr>
      <w:tr w:rsidR="0015217D" w:rsidRPr="00D60F94" w:rsidTr="00FD38B9">
        <w:tblPrEx>
          <w:tblCellMar>
            <w:top w:w="0" w:type="dxa"/>
            <w:bottom w:w="0" w:type="dxa"/>
          </w:tblCellMar>
        </w:tblPrEx>
        <w:trPr>
          <w:trHeight w:val="227"/>
          <w:jc w:val="center"/>
        </w:trPr>
        <w:tc>
          <w:tcPr>
            <w:tcW w:w="2341" w:type="dxa"/>
            <w:shd w:val="clear" w:color="auto" w:fill="auto"/>
            <w:vAlign w:val="center"/>
          </w:tcPr>
          <w:p w:rsidR="0015217D" w:rsidRPr="00D60F94" w:rsidRDefault="0015217D" w:rsidP="00FD38B9">
            <w:pPr>
              <w:spacing w:line="300" w:lineRule="exact"/>
              <w:jc w:val="left"/>
              <w:rPr>
                <w:rFonts w:ascii="方正书宋_GBK" w:eastAsia="方正书宋_GBK" w:hint="eastAsia"/>
                <w:b/>
              </w:rPr>
            </w:pPr>
            <w:r w:rsidRPr="00D60F94">
              <w:rPr>
                <w:rFonts w:ascii="方正书宋_GBK" w:eastAsia="方正书宋_GBK" w:hint="eastAsia"/>
                <w:b/>
              </w:rPr>
              <w:t>四、安全生产政务管理</w:t>
            </w:r>
          </w:p>
        </w:tc>
        <w:tc>
          <w:tcPr>
            <w:tcW w:w="1276" w:type="dxa"/>
            <w:shd w:val="clear" w:color="auto" w:fill="auto"/>
            <w:vAlign w:val="center"/>
          </w:tcPr>
          <w:p w:rsidR="0015217D" w:rsidRPr="00D60F94" w:rsidRDefault="0015217D" w:rsidP="00FD38B9">
            <w:pPr>
              <w:spacing w:line="300" w:lineRule="exact"/>
              <w:jc w:val="left"/>
              <w:rPr>
                <w:rFonts w:ascii="方正书宋_GBK" w:eastAsia="方正书宋_GBK"/>
              </w:rPr>
            </w:pPr>
            <w:r w:rsidRPr="00D60F94">
              <w:rPr>
                <w:rFonts w:ascii="方正书宋_GBK" w:eastAsia="方正书宋_GBK"/>
              </w:rPr>
              <w:t>23.00</w:t>
            </w:r>
          </w:p>
        </w:tc>
        <w:tc>
          <w:tcPr>
            <w:tcW w:w="2976" w:type="dxa"/>
            <w:shd w:val="clear" w:color="auto" w:fill="auto"/>
            <w:vAlign w:val="center"/>
          </w:tcPr>
          <w:p w:rsidR="0015217D" w:rsidRPr="00D60F94" w:rsidRDefault="0015217D" w:rsidP="00FD38B9">
            <w:pPr>
              <w:spacing w:line="300" w:lineRule="exact"/>
              <w:jc w:val="left"/>
              <w:rPr>
                <w:rFonts w:ascii="方正书宋_GBK" w:eastAsia="方正书宋_GBK" w:hint="eastAsia"/>
              </w:rPr>
            </w:pPr>
            <w:r w:rsidRPr="00D60F94">
              <w:rPr>
                <w:rFonts w:ascii="方正书宋_GBK" w:eastAsia="方正书宋_GBK" w:hint="eastAsia"/>
              </w:rPr>
              <w:t>实施安全生产法规及标准制定</w:t>
            </w:r>
            <w:r w:rsidRPr="00D60F94">
              <w:rPr>
                <w:rFonts w:ascii="方正书宋_GBK" w:eastAsia="方正书宋_GBK"/>
              </w:rPr>
              <w:t>,</w:t>
            </w:r>
            <w:r w:rsidRPr="00D60F94">
              <w:rPr>
                <w:rFonts w:ascii="方正书宋_GBK" w:eastAsia="方正书宋_GBK" w:hint="eastAsia"/>
              </w:rPr>
              <w:t>编制安全生产规划，开展安全生产调研和相关政策制订；开展对外合作交流；加强行政审批管理；为保障机关履行安全生产监管基本职责提供必要条件。</w:t>
            </w:r>
          </w:p>
        </w:tc>
        <w:tc>
          <w:tcPr>
            <w:tcW w:w="2976" w:type="dxa"/>
            <w:shd w:val="clear" w:color="auto" w:fill="auto"/>
            <w:vAlign w:val="center"/>
          </w:tcPr>
          <w:p w:rsidR="0015217D" w:rsidRPr="00D60F94" w:rsidRDefault="0015217D" w:rsidP="00FD38B9">
            <w:pPr>
              <w:spacing w:line="300" w:lineRule="exact"/>
              <w:jc w:val="left"/>
              <w:rPr>
                <w:rFonts w:ascii="方正书宋_GBK" w:eastAsia="方正书宋_GBK"/>
              </w:rPr>
            </w:pPr>
            <w:r w:rsidRPr="00D60F94">
              <w:rPr>
                <w:rFonts w:ascii="方正书宋_GBK" w:eastAsia="方正书宋_GBK" w:hint="eastAsia"/>
              </w:rPr>
              <w:t>制定全区安全生产发展战略和规划、指导系统业务活动；加强专项资金监管；开展对外合作交流；加强安全生产审批管理；信访接待、业务宣传、政务信息公开等工作；开展网上行政服务；依法行政等。</w:t>
            </w:r>
          </w:p>
          <w:p w:rsidR="0015217D" w:rsidRPr="00D60F94" w:rsidRDefault="0015217D" w:rsidP="00FD38B9">
            <w:pPr>
              <w:spacing w:line="300" w:lineRule="exact"/>
              <w:jc w:val="left"/>
              <w:rPr>
                <w:rFonts w:ascii="方正书宋_GBK" w:eastAsia="方正书宋_GBK" w:hint="eastAsia"/>
              </w:rPr>
            </w:pPr>
            <w:r w:rsidRPr="00D60F94">
              <w:rPr>
                <w:rFonts w:ascii="方正书宋_GBK" w:eastAsia="方正书宋_GBK"/>
              </w:rPr>
              <w:t xml:space="preserve">   </w:t>
            </w:r>
            <w:r w:rsidRPr="00D60F94">
              <w:rPr>
                <w:rFonts w:ascii="方正书宋_GBK" w:eastAsia="方正书宋_GBK" w:hint="eastAsia"/>
              </w:rPr>
              <w:t>做好会议组织管理、信息化建设与维护、机关财务和资产管理、标准化建设、设备购置工作等。负责辖区企事业单位管理工作。</w:t>
            </w:r>
          </w:p>
        </w:tc>
        <w:tc>
          <w:tcPr>
            <w:tcW w:w="1417" w:type="dxa"/>
            <w:shd w:val="clear" w:color="auto" w:fill="auto"/>
            <w:vAlign w:val="center"/>
          </w:tcPr>
          <w:p w:rsidR="0015217D" w:rsidRPr="00D60F94" w:rsidRDefault="0015217D" w:rsidP="00FD38B9">
            <w:pPr>
              <w:spacing w:line="300" w:lineRule="exact"/>
              <w:jc w:val="left"/>
              <w:rPr>
                <w:rFonts w:ascii="方正书宋_GBK" w:eastAsia="方正书宋_GBK" w:hint="eastAsia"/>
              </w:rPr>
            </w:pP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rPr>
            </w:pP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p>
        </w:tc>
      </w:tr>
      <w:tr w:rsidR="0015217D" w:rsidRPr="00D60F94" w:rsidTr="00FD38B9">
        <w:tblPrEx>
          <w:tblCellMar>
            <w:top w:w="0" w:type="dxa"/>
            <w:bottom w:w="0" w:type="dxa"/>
          </w:tblCellMar>
        </w:tblPrEx>
        <w:trPr>
          <w:trHeight w:val="227"/>
          <w:jc w:val="center"/>
        </w:trPr>
        <w:tc>
          <w:tcPr>
            <w:tcW w:w="2341" w:type="dxa"/>
            <w:shd w:val="clear" w:color="auto" w:fill="auto"/>
            <w:vAlign w:val="center"/>
          </w:tcPr>
          <w:p w:rsidR="0015217D" w:rsidRPr="00D60F94" w:rsidRDefault="0015217D" w:rsidP="00FD38B9">
            <w:pPr>
              <w:spacing w:line="300" w:lineRule="exact"/>
              <w:jc w:val="left"/>
              <w:rPr>
                <w:rFonts w:ascii="方正书宋_GBK" w:eastAsia="方正书宋_GBK" w:hint="eastAsia"/>
                <w:b/>
              </w:rPr>
            </w:pPr>
            <w:r w:rsidRPr="00D60F94">
              <w:rPr>
                <w:rFonts w:ascii="方正书宋_GBK" w:eastAsia="方正书宋_GBK" w:hint="eastAsia"/>
                <w:b/>
              </w:rPr>
              <w:t xml:space="preserve">　　</w:t>
            </w:r>
            <w:r w:rsidRPr="00D60F94">
              <w:rPr>
                <w:rFonts w:ascii="方正书宋_GBK" w:eastAsia="方正书宋_GBK"/>
                <w:b/>
              </w:rPr>
              <w:t>1</w:t>
            </w:r>
            <w:r w:rsidRPr="00D60F94">
              <w:rPr>
                <w:rFonts w:ascii="方正书宋_GBK" w:eastAsia="方正书宋_GBK" w:hint="eastAsia"/>
                <w:b/>
              </w:rPr>
              <w:t>、综合业务管理</w:t>
            </w:r>
          </w:p>
        </w:tc>
        <w:tc>
          <w:tcPr>
            <w:tcW w:w="1276" w:type="dxa"/>
            <w:shd w:val="clear" w:color="auto" w:fill="auto"/>
            <w:vAlign w:val="center"/>
          </w:tcPr>
          <w:p w:rsidR="0015217D" w:rsidRPr="00D60F94" w:rsidRDefault="0015217D" w:rsidP="00FD38B9">
            <w:pPr>
              <w:spacing w:line="300" w:lineRule="exact"/>
              <w:jc w:val="left"/>
              <w:rPr>
                <w:rFonts w:ascii="方正书宋_GBK" w:eastAsia="方正书宋_GBK"/>
              </w:rPr>
            </w:pPr>
            <w:r w:rsidRPr="00D60F94">
              <w:rPr>
                <w:rFonts w:ascii="方正书宋_GBK" w:eastAsia="方正书宋_GBK"/>
              </w:rPr>
              <w:t>13.00</w:t>
            </w:r>
          </w:p>
        </w:tc>
        <w:tc>
          <w:tcPr>
            <w:tcW w:w="2976" w:type="dxa"/>
            <w:shd w:val="clear" w:color="auto" w:fill="auto"/>
            <w:vAlign w:val="center"/>
          </w:tcPr>
          <w:p w:rsidR="0015217D" w:rsidRPr="00D60F94" w:rsidRDefault="0015217D" w:rsidP="00FD38B9">
            <w:pPr>
              <w:spacing w:line="300" w:lineRule="exact"/>
              <w:jc w:val="left"/>
              <w:rPr>
                <w:rFonts w:ascii="方正书宋_GBK" w:eastAsia="方正书宋_GBK" w:hint="eastAsia"/>
              </w:rPr>
            </w:pPr>
            <w:r w:rsidRPr="00D60F94">
              <w:rPr>
                <w:rFonts w:ascii="方正书宋_GBK" w:eastAsia="方正书宋_GBK" w:hint="eastAsia"/>
              </w:rPr>
              <w:t>制定全区安全生产发展战略和规划、指导系统业务活动；开展安全生产专项调查研究，加强专项资金监管；开展对外合</w:t>
            </w:r>
            <w:r w:rsidRPr="00D60F94">
              <w:rPr>
                <w:rFonts w:ascii="方正书宋_GBK" w:eastAsia="方正书宋_GBK" w:hint="eastAsia"/>
              </w:rPr>
              <w:lastRenderedPageBreak/>
              <w:t>作交流；加强安全生产审批管理；信访接待、业务宣传、政务信息公开等工作；开展网上行政服务；依法行政等。</w:t>
            </w:r>
          </w:p>
        </w:tc>
        <w:tc>
          <w:tcPr>
            <w:tcW w:w="2976" w:type="dxa"/>
            <w:shd w:val="clear" w:color="auto" w:fill="auto"/>
            <w:vAlign w:val="center"/>
          </w:tcPr>
          <w:p w:rsidR="0015217D" w:rsidRPr="00D60F94" w:rsidRDefault="0015217D" w:rsidP="00FD38B9">
            <w:pPr>
              <w:spacing w:line="300" w:lineRule="exact"/>
              <w:jc w:val="left"/>
              <w:rPr>
                <w:rFonts w:ascii="方正书宋_GBK" w:eastAsia="方正书宋_GBK" w:hint="eastAsia"/>
              </w:rPr>
            </w:pPr>
            <w:r w:rsidRPr="00D60F94">
              <w:rPr>
                <w:rFonts w:ascii="方正书宋_GBK" w:eastAsia="方正书宋_GBK" w:hint="eastAsia"/>
              </w:rPr>
              <w:lastRenderedPageBreak/>
              <w:t>指导系统业务活动，依法开展网上行政服务。保障各项业务工作畅通。</w:t>
            </w:r>
          </w:p>
        </w:tc>
        <w:tc>
          <w:tcPr>
            <w:tcW w:w="1417" w:type="dxa"/>
            <w:shd w:val="clear" w:color="auto" w:fill="auto"/>
            <w:vAlign w:val="center"/>
          </w:tcPr>
          <w:p w:rsidR="0015217D" w:rsidRPr="00D60F94" w:rsidRDefault="0015217D" w:rsidP="00FD38B9">
            <w:pPr>
              <w:spacing w:line="300" w:lineRule="exact"/>
              <w:jc w:val="left"/>
              <w:rPr>
                <w:rFonts w:ascii="方正书宋_GBK" w:eastAsia="方正书宋_GBK" w:hint="eastAsia"/>
              </w:rPr>
            </w:pPr>
            <w:r w:rsidRPr="00D60F94">
              <w:rPr>
                <w:rFonts w:ascii="方正书宋_GBK" w:eastAsia="方正书宋_GBK" w:hint="eastAsia"/>
              </w:rPr>
              <w:t>产出指标</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各项综合业务工作</w:t>
            </w:r>
            <w:r w:rsidRPr="00D60F94">
              <w:rPr>
                <w:rFonts w:ascii="方正书宋_GBK" w:eastAsia="方正书宋_GBK" w:hint="eastAsia"/>
              </w:rPr>
              <w:lastRenderedPageBreak/>
              <w:t>任务完成情况</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rPr>
            </w:pPr>
            <w:r w:rsidRPr="00D60F94">
              <w:rPr>
                <w:rFonts w:ascii="方正书宋_GBK" w:eastAsia="方正书宋_GBK"/>
              </w:rPr>
              <w:lastRenderedPageBreak/>
              <w:t>100%</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w:t>
            </w:r>
            <w:r w:rsidRPr="00D60F94">
              <w:rPr>
                <w:rFonts w:ascii="方正书宋_GBK" w:eastAsia="方正书宋_GBK"/>
              </w:rPr>
              <w:t>95%</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w:t>
            </w:r>
            <w:r w:rsidRPr="00D60F94">
              <w:rPr>
                <w:rFonts w:ascii="方正书宋_GBK" w:eastAsia="方正书宋_GBK"/>
              </w:rPr>
              <w:t>90%</w:t>
            </w:r>
          </w:p>
        </w:tc>
      </w:tr>
      <w:tr w:rsidR="0015217D" w:rsidRPr="00D60F94" w:rsidTr="00FD38B9">
        <w:tblPrEx>
          <w:tblCellMar>
            <w:top w:w="0" w:type="dxa"/>
            <w:bottom w:w="0" w:type="dxa"/>
          </w:tblCellMar>
        </w:tblPrEx>
        <w:trPr>
          <w:trHeight w:val="227"/>
          <w:jc w:val="center"/>
        </w:trPr>
        <w:tc>
          <w:tcPr>
            <w:tcW w:w="2341" w:type="dxa"/>
            <w:shd w:val="clear" w:color="auto" w:fill="auto"/>
            <w:vAlign w:val="center"/>
          </w:tcPr>
          <w:p w:rsidR="0015217D" w:rsidRPr="00D60F94" w:rsidRDefault="0015217D" w:rsidP="00FD38B9">
            <w:pPr>
              <w:spacing w:line="300" w:lineRule="exact"/>
              <w:jc w:val="left"/>
              <w:rPr>
                <w:rFonts w:ascii="方正书宋_GBK" w:eastAsia="方正书宋_GBK" w:hint="eastAsia"/>
                <w:b/>
              </w:rPr>
            </w:pPr>
            <w:r w:rsidRPr="00D60F94">
              <w:rPr>
                <w:rFonts w:ascii="方正书宋_GBK" w:eastAsia="方正书宋_GBK" w:hint="eastAsia"/>
                <w:b/>
              </w:rPr>
              <w:lastRenderedPageBreak/>
              <w:t xml:space="preserve">　　</w:t>
            </w:r>
            <w:r w:rsidRPr="00D60F94">
              <w:rPr>
                <w:rFonts w:ascii="方正书宋_GBK" w:eastAsia="方正书宋_GBK"/>
                <w:b/>
              </w:rPr>
              <w:t>2</w:t>
            </w:r>
            <w:r w:rsidRPr="00D60F94">
              <w:rPr>
                <w:rFonts w:ascii="方正书宋_GBK" w:eastAsia="方正书宋_GBK" w:hint="eastAsia"/>
                <w:b/>
              </w:rPr>
              <w:t>、综合事务管理</w:t>
            </w:r>
          </w:p>
        </w:tc>
        <w:tc>
          <w:tcPr>
            <w:tcW w:w="1276" w:type="dxa"/>
            <w:shd w:val="clear" w:color="auto" w:fill="auto"/>
            <w:vAlign w:val="center"/>
          </w:tcPr>
          <w:p w:rsidR="0015217D" w:rsidRPr="00D60F94" w:rsidRDefault="0015217D" w:rsidP="00FD38B9">
            <w:pPr>
              <w:spacing w:line="300" w:lineRule="exact"/>
              <w:jc w:val="left"/>
              <w:rPr>
                <w:rFonts w:ascii="方正书宋_GBK" w:eastAsia="方正书宋_GBK"/>
              </w:rPr>
            </w:pPr>
            <w:r w:rsidRPr="00D60F94">
              <w:rPr>
                <w:rFonts w:ascii="方正书宋_GBK" w:eastAsia="方正书宋_GBK"/>
              </w:rPr>
              <w:t>10.00</w:t>
            </w:r>
          </w:p>
        </w:tc>
        <w:tc>
          <w:tcPr>
            <w:tcW w:w="2976" w:type="dxa"/>
            <w:shd w:val="clear" w:color="auto" w:fill="auto"/>
            <w:vAlign w:val="center"/>
          </w:tcPr>
          <w:p w:rsidR="0015217D" w:rsidRPr="00D60F94" w:rsidRDefault="0015217D" w:rsidP="00FD38B9">
            <w:pPr>
              <w:spacing w:line="300" w:lineRule="exact"/>
              <w:jc w:val="left"/>
              <w:rPr>
                <w:rFonts w:ascii="方正书宋_GBK" w:eastAsia="方正书宋_GBK" w:hint="eastAsia"/>
              </w:rPr>
            </w:pPr>
            <w:r w:rsidRPr="00D60F94">
              <w:rPr>
                <w:rFonts w:ascii="方正书宋_GBK" w:eastAsia="方正书宋_GBK" w:hint="eastAsia"/>
              </w:rPr>
              <w:t>做好会议组织管理、信息化建设与维护、机关财务和资产管理、标准化建设、设备购置工作等。负责辖区企事业单位管理工作。</w:t>
            </w:r>
          </w:p>
        </w:tc>
        <w:tc>
          <w:tcPr>
            <w:tcW w:w="2976" w:type="dxa"/>
            <w:shd w:val="clear" w:color="auto" w:fill="auto"/>
            <w:vAlign w:val="center"/>
          </w:tcPr>
          <w:p w:rsidR="0015217D" w:rsidRPr="00D60F94" w:rsidRDefault="0015217D" w:rsidP="00FD38B9">
            <w:pPr>
              <w:spacing w:line="300" w:lineRule="exact"/>
              <w:jc w:val="left"/>
              <w:rPr>
                <w:rFonts w:ascii="方正书宋_GBK" w:eastAsia="方正书宋_GBK" w:hint="eastAsia"/>
              </w:rPr>
            </w:pPr>
            <w:r w:rsidRPr="00D60F94">
              <w:rPr>
                <w:rFonts w:ascii="方正书宋_GBK" w:eastAsia="方正书宋_GBK" w:hint="eastAsia"/>
              </w:rPr>
              <w:t>加强资产管理、完善机关基础建设，保障机关各项工作高效运转。</w:t>
            </w:r>
          </w:p>
        </w:tc>
        <w:tc>
          <w:tcPr>
            <w:tcW w:w="1417" w:type="dxa"/>
            <w:shd w:val="clear" w:color="auto" w:fill="auto"/>
            <w:vAlign w:val="center"/>
          </w:tcPr>
          <w:p w:rsidR="0015217D" w:rsidRPr="00D60F94" w:rsidRDefault="0015217D" w:rsidP="00FD38B9">
            <w:pPr>
              <w:spacing w:line="300" w:lineRule="exact"/>
              <w:jc w:val="left"/>
              <w:rPr>
                <w:rFonts w:ascii="方正书宋_GBK" w:eastAsia="方正书宋_GBK" w:hint="eastAsia"/>
              </w:rPr>
            </w:pPr>
            <w:r w:rsidRPr="00D60F94">
              <w:rPr>
                <w:rFonts w:ascii="方正书宋_GBK" w:eastAsia="方正书宋_GBK" w:hint="eastAsia"/>
              </w:rPr>
              <w:t>产出指标</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各项综合事务工作任务完成情况</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rPr>
            </w:pPr>
            <w:r w:rsidRPr="00D60F94">
              <w:rPr>
                <w:rFonts w:ascii="方正书宋_GBK" w:eastAsia="方正书宋_GBK"/>
              </w:rPr>
              <w:t>100%</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w:t>
            </w:r>
            <w:r w:rsidRPr="00D60F94">
              <w:rPr>
                <w:rFonts w:ascii="方正书宋_GBK" w:eastAsia="方正书宋_GBK"/>
              </w:rPr>
              <w:t>95%</w:t>
            </w:r>
          </w:p>
        </w:tc>
        <w:tc>
          <w:tcPr>
            <w:tcW w:w="737" w:type="dxa"/>
            <w:shd w:val="clear" w:color="auto" w:fill="auto"/>
            <w:vAlign w:val="center"/>
          </w:tcPr>
          <w:p w:rsidR="0015217D" w:rsidRPr="00D60F94" w:rsidRDefault="0015217D" w:rsidP="00FD38B9">
            <w:pPr>
              <w:spacing w:line="300" w:lineRule="exact"/>
              <w:jc w:val="center"/>
              <w:rPr>
                <w:rFonts w:ascii="方正书宋_GBK" w:eastAsia="方正书宋_GBK" w:hint="eastAsia"/>
              </w:rPr>
            </w:pPr>
            <w:r w:rsidRPr="00D60F94">
              <w:rPr>
                <w:rFonts w:ascii="方正书宋_GBK" w:eastAsia="方正书宋_GBK" w:hint="eastAsia"/>
              </w:rPr>
              <w:t>≥</w:t>
            </w:r>
            <w:r w:rsidRPr="00D60F94">
              <w:rPr>
                <w:rFonts w:ascii="方正书宋_GBK" w:eastAsia="方正书宋_GBK"/>
              </w:rPr>
              <w:t>90%</w:t>
            </w:r>
          </w:p>
        </w:tc>
      </w:tr>
    </w:tbl>
    <w:p w:rsidR="0015217D" w:rsidRDefault="0015217D" w:rsidP="00BD3123">
      <w:pPr>
        <w:ind w:firstLineChars="200" w:firstLine="640"/>
        <w:rPr>
          <w:rFonts w:ascii="仿宋_GB2312" w:eastAsia="仿宋_GB2312" w:hAnsi="宋体" w:cs="宋体"/>
          <w:kern w:val="0"/>
          <w:sz w:val="32"/>
          <w:szCs w:val="32"/>
        </w:rPr>
      </w:pPr>
    </w:p>
    <w:p w:rsidR="00AA0B97" w:rsidRDefault="00AA0B97" w:rsidP="00562233">
      <w:pPr>
        <w:spacing w:line="300" w:lineRule="exact"/>
        <w:jc w:val="left"/>
        <w:outlineLvl w:val="0"/>
        <w:sectPr w:rsidR="00AA0B97" w:rsidSect="00213C01">
          <w:headerReference w:type="even" r:id="rId7"/>
          <w:headerReference w:type="default" r:id="rId8"/>
          <w:footerReference w:type="even" r:id="rId9"/>
          <w:footerReference w:type="default" r:id="rId10"/>
          <w:headerReference w:type="first" r:id="rId11"/>
          <w:footerReference w:type="first" r:id="rId12"/>
          <w:pgSz w:w="16839" w:h="11907" w:orient="landscape"/>
          <w:pgMar w:top="1020" w:right="1361" w:bottom="1020" w:left="1361" w:header="851" w:footer="992" w:gutter="0"/>
          <w:cols w:space="425"/>
          <w:docGrid w:type="lines" w:linePitch="312"/>
        </w:sectPr>
      </w:pPr>
    </w:p>
    <w:p w:rsidR="00AA0B97" w:rsidRDefault="00AA0B97" w:rsidP="00BD3123">
      <w:pPr>
        <w:ind w:firstLineChars="200" w:firstLine="643"/>
      </w:pPr>
      <w:r>
        <w:rPr>
          <w:rFonts w:ascii="宋体" w:hAnsi="宋体" w:hint="eastAsia"/>
          <w:b/>
          <w:sz w:val="32"/>
          <w:szCs w:val="32"/>
        </w:rPr>
        <w:lastRenderedPageBreak/>
        <w:t>六</w:t>
      </w:r>
      <w:r w:rsidRPr="00014737">
        <w:rPr>
          <w:rFonts w:ascii="宋体" w:hAnsi="宋体" w:hint="eastAsia"/>
          <w:b/>
          <w:sz w:val="32"/>
          <w:szCs w:val="32"/>
        </w:rPr>
        <w:t>、</w:t>
      </w:r>
      <w:r>
        <w:rPr>
          <w:rFonts w:ascii="宋体" w:hAnsi="宋体" w:hint="eastAsia"/>
          <w:b/>
          <w:sz w:val="32"/>
          <w:szCs w:val="32"/>
        </w:rPr>
        <w:t>政府采购预算情况</w:t>
      </w:r>
    </w:p>
    <w:p w:rsidR="00AA0B97" w:rsidRDefault="00AA0B97" w:rsidP="00355243">
      <w:pPr>
        <w:jc w:val="center"/>
        <w:outlineLvl w:val="0"/>
        <w:rPr>
          <w:rFonts w:ascii="方正小标宋_GBK" w:eastAsia="方正小标宋_GBK"/>
          <w:sz w:val="32"/>
        </w:rPr>
      </w:pPr>
      <w:bookmarkStart w:id="2" w:name="_Toc487093894"/>
      <w:r>
        <w:rPr>
          <w:rFonts w:ascii="方正小标宋_GBK"/>
          <w:sz w:val="32"/>
        </w:rPr>
        <w:t>2019</w:t>
      </w:r>
      <w:proofErr w:type="gramStart"/>
      <w:r>
        <w:rPr>
          <w:rFonts w:ascii="方正小标宋_GBK" w:hint="eastAsia"/>
          <w:sz w:val="32"/>
        </w:rPr>
        <w:t>我部门</w:t>
      </w:r>
      <w:proofErr w:type="gramEnd"/>
      <w:r>
        <w:rPr>
          <w:rFonts w:ascii="方正小标宋_GBK" w:hint="eastAsia"/>
          <w:sz w:val="32"/>
        </w:rPr>
        <w:t>有</w:t>
      </w:r>
      <w:r>
        <w:rPr>
          <w:rFonts w:ascii="方正小标宋_GBK"/>
          <w:sz w:val="32"/>
        </w:rPr>
        <w:t>1</w:t>
      </w:r>
      <w:r>
        <w:rPr>
          <w:rFonts w:ascii="方正小标宋_GBK" w:hint="eastAsia"/>
          <w:sz w:val="32"/>
        </w:rPr>
        <w:t>项目列入政府采购预算，总金额为</w:t>
      </w:r>
      <w:r>
        <w:rPr>
          <w:rFonts w:ascii="方正小标宋_GBK"/>
          <w:sz w:val="32"/>
        </w:rPr>
        <w:t>10.53</w:t>
      </w:r>
      <w:r>
        <w:rPr>
          <w:rFonts w:ascii="方正小标宋_GBK" w:hint="eastAsia"/>
          <w:sz w:val="32"/>
        </w:rPr>
        <w:t>万元，具体情况详见下表：</w:t>
      </w:r>
    </w:p>
    <w:p w:rsidR="00AA0B97" w:rsidRDefault="00AA0B97" w:rsidP="00355243">
      <w:pPr>
        <w:jc w:val="center"/>
        <w:outlineLvl w:val="0"/>
        <w:rPr>
          <w:rFonts w:ascii="方正小标宋_GBK" w:eastAsia="方正小标宋_GBK"/>
          <w:sz w:val="32"/>
        </w:rPr>
      </w:pPr>
      <w:r w:rsidRPr="00A0093B">
        <w:rPr>
          <w:rFonts w:ascii="方正小标宋_GBK" w:eastAsia="方正小标宋_GBK" w:hint="eastAsia"/>
          <w:sz w:val="32"/>
        </w:rPr>
        <w:t>部门政府采购预算</w:t>
      </w:r>
      <w:bookmarkEnd w:id="2"/>
    </w:p>
    <w:tbl>
      <w:tblPr>
        <w:tblW w:w="485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194"/>
        <w:gridCol w:w="1157"/>
        <w:gridCol w:w="1888"/>
        <w:gridCol w:w="737"/>
        <w:gridCol w:w="472"/>
        <w:gridCol w:w="740"/>
        <w:gridCol w:w="839"/>
        <w:gridCol w:w="941"/>
        <w:gridCol w:w="941"/>
        <w:gridCol w:w="941"/>
        <w:gridCol w:w="941"/>
        <w:gridCol w:w="944"/>
        <w:gridCol w:w="944"/>
        <w:gridCol w:w="889"/>
      </w:tblGrid>
      <w:tr w:rsidR="00AA0B97" w:rsidRPr="00B3765C" w:rsidTr="00355243">
        <w:trPr>
          <w:tblHeader/>
          <w:jc w:val="center"/>
        </w:trPr>
        <w:tc>
          <w:tcPr>
            <w:tcW w:w="2755" w:type="pct"/>
            <w:gridSpan w:val="7"/>
            <w:tcBorders>
              <w:top w:val="single" w:sz="6" w:space="0" w:color="FFFFFF"/>
              <w:left w:val="single" w:sz="6" w:space="0" w:color="FFFFFF"/>
              <w:right w:val="single" w:sz="6" w:space="0" w:color="FFFFFF"/>
            </w:tcBorders>
            <w:vAlign w:val="center"/>
          </w:tcPr>
          <w:p w:rsidR="00AA0B97" w:rsidRPr="00B3765C" w:rsidRDefault="00AA0B97" w:rsidP="00516589">
            <w:pPr>
              <w:spacing w:line="300" w:lineRule="exact"/>
              <w:jc w:val="left"/>
              <w:rPr>
                <w:rFonts w:ascii="方正小标宋_GBK" w:eastAsia="方正小标宋_GBK"/>
                <w:sz w:val="24"/>
              </w:rPr>
            </w:pPr>
            <w:r>
              <w:rPr>
                <w:rFonts w:ascii="方正小标宋_GBK" w:eastAsia="方正小标宋_GBK" w:hint="eastAsia"/>
                <w:sz w:val="24"/>
              </w:rPr>
              <w:t>安监局</w:t>
            </w:r>
          </w:p>
        </w:tc>
        <w:tc>
          <w:tcPr>
            <w:tcW w:w="2245" w:type="pct"/>
            <w:gridSpan w:val="7"/>
            <w:tcBorders>
              <w:top w:val="single" w:sz="6" w:space="0" w:color="FFFFFF"/>
              <w:left w:val="single" w:sz="6" w:space="0" w:color="FFFFFF"/>
              <w:right w:val="single" w:sz="6" w:space="0" w:color="FFFFFF"/>
            </w:tcBorders>
            <w:vAlign w:val="center"/>
          </w:tcPr>
          <w:p w:rsidR="00AA0B97" w:rsidRPr="00B3765C" w:rsidRDefault="00AA0B97" w:rsidP="00516589">
            <w:pPr>
              <w:spacing w:line="300" w:lineRule="exact"/>
              <w:jc w:val="right"/>
              <w:rPr>
                <w:rFonts w:ascii="方正书宋_GBK" w:eastAsia="方正书宋_GBK"/>
                <w:sz w:val="24"/>
              </w:rPr>
            </w:pPr>
            <w:r w:rsidRPr="00B3765C">
              <w:rPr>
                <w:rFonts w:ascii="方正书宋_GBK" w:eastAsia="方正书宋_GBK" w:hint="eastAsia"/>
                <w:sz w:val="24"/>
              </w:rPr>
              <w:t>单位：万元</w:t>
            </w:r>
          </w:p>
        </w:tc>
      </w:tr>
      <w:tr w:rsidR="00AA0B97" w:rsidRPr="00B3765C" w:rsidTr="00355243">
        <w:trPr>
          <w:tblHeader/>
          <w:jc w:val="center"/>
        </w:trPr>
        <w:tc>
          <w:tcPr>
            <w:tcW w:w="1150" w:type="pct"/>
            <w:gridSpan w:val="2"/>
            <w:vAlign w:val="center"/>
          </w:tcPr>
          <w:p w:rsidR="00AA0B97" w:rsidRPr="00B3765C" w:rsidRDefault="00AA0B97" w:rsidP="00516589">
            <w:pPr>
              <w:spacing w:line="300" w:lineRule="exact"/>
              <w:jc w:val="center"/>
              <w:rPr>
                <w:rFonts w:ascii="方正书宋_GBK" w:eastAsia="方正书宋_GBK"/>
                <w:b/>
              </w:rPr>
            </w:pPr>
            <w:r w:rsidRPr="00B3765C">
              <w:rPr>
                <w:rFonts w:ascii="方正书宋_GBK" w:eastAsia="方正书宋_GBK" w:hint="eastAsia"/>
                <w:b/>
              </w:rPr>
              <w:t>政府采购项目来源</w:t>
            </w:r>
          </w:p>
        </w:tc>
        <w:tc>
          <w:tcPr>
            <w:tcW w:w="648" w:type="pct"/>
            <w:vMerge w:val="restart"/>
            <w:vAlign w:val="center"/>
          </w:tcPr>
          <w:p w:rsidR="00AA0B97" w:rsidRPr="00B3765C" w:rsidRDefault="00AA0B97" w:rsidP="00516589">
            <w:pPr>
              <w:spacing w:line="300" w:lineRule="exact"/>
              <w:jc w:val="center"/>
              <w:rPr>
                <w:rFonts w:ascii="方正书宋_GBK" w:eastAsia="方正书宋_GBK"/>
                <w:b/>
              </w:rPr>
            </w:pPr>
            <w:r w:rsidRPr="00B3765C">
              <w:rPr>
                <w:rFonts w:ascii="方正书宋_GBK" w:eastAsia="方正书宋_GBK" w:hint="eastAsia"/>
                <w:b/>
              </w:rPr>
              <w:t>采购物品名称</w:t>
            </w:r>
          </w:p>
        </w:tc>
        <w:tc>
          <w:tcPr>
            <w:tcW w:w="253" w:type="pct"/>
            <w:vMerge w:val="restart"/>
            <w:vAlign w:val="center"/>
          </w:tcPr>
          <w:p w:rsidR="00AA0B97" w:rsidRPr="00B3765C" w:rsidRDefault="00AA0B97" w:rsidP="00516589">
            <w:pPr>
              <w:spacing w:line="300" w:lineRule="exact"/>
              <w:jc w:val="center"/>
              <w:rPr>
                <w:rFonts w:ascii="方正书宋_GBK" w:eastAsia="方正书宋_GBK"/>
                <w:b/>
              </w:rPr>
            </w:pPr>
            <w:r w:rsidRPr="00B3765C">
              <w:rPr>
                <w:rFonts w:ascii="方正书宋_GBK" w:eastAsia="方正书宋_GBK" w:hint="eastAsia"/>
                <w:b/>
              </w:rPr>
              <w:t>政府采购目录序号</w:t>
            </w:r>
          </w:p>
        </w:tc>
        <w:tc>
          <w:tcPr>
            <w:tcW w:w="162" w:type="pct"/>
            <w:vMerge w:val="restart"/>
            <w:vAlign w:val="center"/>
          </w:tcPr>
          <w:p w:rsidR="00AA0B97" w:rsidRPr="00B3765C" w:rsidRDefault="00AA0B97" w:rsidP="00516589">
            <w:pPr>
              <w:spacing w:line="300" w:lineRule="exact"/>
              <w:jc w:val="center"/>
              <w:rPr>
                <w:rFonts w:ascii="方正书宋_GBK" w:eastAsia="方正书宋_GBK"/>
                <w:b/>
              </w:rPr>
            </w:pPr>
            <w:r w:rsidRPr="00B3765C">
              <w:rPr>
                <w:rFonts w:ascii="方正书宋_GBK" w:eastAsia="方正书宋_GBK" w:hint="eastAsia"/>
                <w:b/>
              </w:rPr>
              <w:t>数量</w:t>
            </w:r>
            <w:r w:rsidRPr="00B3765C">
              <w:rPr>
                <w:rFonts w:ascii="方正书宋_GBK" w:eastAsia="方正书宋_GBK"/>
                <w:b/>
              </w:rPr>
              <w:t xml:space="preserve">  </w:t>
            </w:r>
            <w:r w:rsidRPr="00B3765C">
              <w:rPr>
                <w:rFonts w:ascii="方正书宋_GBK" w:eastAsia="方正书宋_GBK" w:hint="eastAsia"/>
                <w:b/>
              </w:rPr>
              <w:t>单位</w:t>
            </w:r>
          </w:p>
        </w:tc>
        <w:tc>
          <w:tcPr>
            <w:tcW w:w="254" w:type="pct"/>
            <w:vMerge w:val="restart"/>
            <w:vAlign w:val="center"/>
          </w:tcPr>
          <w:p w:rsidR="00AA0B97" w:rsidRPr="00B3765C" w:rsidRDefault="00AA0B97" w:rsidP="00516589">
            <w:pPr>
              <w:spacing w:line="300" w:lineRule="exact"/>
              <w:jc w:val="center"/>
              <w:rPr>
                <w:rFonts w:ascii="方正书宋_GBK" w:eastAsia="方正书宋_GBK"/>
                <w:b/>
              </w:rPr>
            </w:pPr>
            <w:r w:rsidRPr="00B3765C">
              <w:rPr>
                <w:rFonts w:ascii="方正书宋_GBK" w:eastAsia="方正书宋_GBK" w:hint="eastAsia"/>
                <w:b/>
              </w:rPr>
              <w:t>数量</w:t>
            </w:r>
          </w:p>
        </w:tc>
        <w:tc>
          <w:tcPr>
            <w:tcW w:w="288" w:type="pct"/>
            <w:vMerge w:val="restart"/>
            <w:vAlign w:val="center"/>
          </w:tcPr>
          <w:p w:rsidR="00AA0B97" w:rsidRPr="00B3765C" w:rsidRDefault="00AA0B97" w:rsidP="00516589">
            <w:pPr>
              <w:spacing w:line="300" w:lineRule="exact"/>
              <w:jc w:val="center"/>
              <w:rPr>
                <w:rFonts w:ascii="方正书宋_GBK" w:eastAsia="方正书宋_GBK"/>
                <w:b/>
              </w:rPr>
            </w:pPr>
            <w:r w:rsidRPr="00B3765C">
              <w:rPr>
                <w:rFonts w:ascii="方正书宋_GBK" w:eastAsia="方正书宋_GBK" w:hint="eastAsia"/>
                <w:b/>
              </w:rPr>
              <w:t>单价</w:t>
            </w:r>
          </w:p>
        </w:tc>
        <w:tc>
          <w:tcPr>
            <w:tcW w:w="2245" w:type="pct"/>
            <w:gridSpan w:val="7"/>
            <w:vAlign w:val="center"/>
          </w:tcPr>
          <w:p w:rsidR="00AA0B97" w:rsidRPr="00B3765C" w:rsidRDefault="00AA0B97" w:rsidP="00516589">
            <w:pPr>
              <w:spacing w:line="300" w:lineRule="exact"/>
              <w:jc w:val="center"/>
              <w:rPr>
                <w:rFonts w:ascii="方正书宋_GBK" w:eastAsia="方正书宋_GBK"/>
                <w:b/>
              </w:rPr>
            </w:pPr>
            <w:r w:rsidRPr="00B3765C">
              <w:rPr>
                <w:rFonts w:ascii="方正书宋_GBK" w:eastAsia="方正书宋_GBK" w:hint="eastAsia"/>
                <w:b/>
              </w:rPr>
              <w:t>政府采购金额</w:t>
            </w:r>
          </w:p>
        </w:tc>
      </w:tr>
      <w:tr w:rsidR="00AA0B97" w:rsidRPr="00B3765C" w:rsidTr="000E3205">
        <w:trPr>
          <w:tblHeader/>
          <w:jc w:val="center"/>
        </w:trPr>
        <w:tc>
          <w:tcPr>
            <w:tcW w:w="753" w:type="pct"/>
            <w:vMerge w:val="restart"/>
            <w:vAlign w:val="center"/>
          </w:tcPr>
          <w:p w:rsidR="00AA0B97" w:rsidRPr="00B3765C" w:rsidRDefault="00AA0B97" w:rsidP="00516589">
            <w:pPr>
              <w:spacing w:line="300" w:lineRule="exact"/>
              <w:jc w:val="center"/>
              <w:rPr>
                <w:rFonts w:ascii="方正书宋_GBK" w:eastAsia="方正书宋_GBK"/>
                <w:b/>
              </w:rPr>
            </w:pPr>
            <w:r w:rsidRPr="00B3765C">
              <w:rPr>
                <w:rFonts w:ascii="方正书宋_GBK" w:eastAsia="方正书宋_GBK" w:hint="eastAsia"/>
                <w:b/>
              </w:rPr>
              <w:t>项目名称</w:t>
            </w:r>
          </w:p>
        </w:tc>
        <w:tc>
          <w:tcPr>
            <w:tcW w:w="397" w:type="pct"/>
            <w:vMerge w:val="restart"/>
            <w:vAlign w:val="center"/>
          </w:tcPr>
          <w:p w:rsidR="00AA0B97" w:rsidRPr="00B3765C" w:rsidRDefault="00AA0B97" w:rsidP="00516589">
            <w:pPr>
              <w:spacing w:line="300" w:lineRule="exact"/>
              <w:jc w:val="center"/>
              <w:rPr>
                <w:rFonts w:ascii="方正书宋_GBK" w:eastAsia="方正书宋_GBK"/>
                <w:b/>
              </w:rPr>
            </w:pPr>
            <w:r w:rsidRPr="00B3765C">
              <w:rPr>
                <w:rFonts w:ascii="方正书宋_GBK" w:eastAsia="方正书宋_GBK" w:hint="eastAsia"/>
                <w:b/>
              </w:rPr>
              <w:t>预算资金</w:t>
            </w:r>
          </w:p>
        </w:tc>
        <w:tc>
          <w:tcPr>
            <w:tcW w:w="648" w:type="pct"/>
            <w:vMerge/>
            <w:vAlign w:val="center"/>
          </w:tcPr>
          <w:p w:rsidR="00AA0B97" w:rsidRPr="00B3765C" w:rsidRDefault="00AA0B97" w:rsidP="00516589">
            <w:pPr>
              <w:spacing w:line="300" w:lineRule="exact"/>
              <w:jc w:val="left"/>
              <w:outlineLvl w:val="0"/>
            </w:pPr>
          </w:p>
        </w:tc>
        <w:tc>
          <w:tcPr>
            <w:tcW w:w="253" w:type="pct"/>
            <w:vMerge/>
            <w:vAlign w:val="center"/>
          </w:tcPr>
          <w:p w:rsidR="00AA0B97" w:rsidRPr="00B3765C" w:rsidRDefault="00AA0B97" w:rsidP="00516589">
            <w:pPr>
              <w:spacing w:line="300" w:lineRule="exact"/>
              <w:jc w:val="left"/>
              <w:outlineLvl w:val="0"/>
            </w:pPr>
          </w:p>
        </w:tc>
        <w:tc>
          <w:tcPr>
            <w:tcW w:w="162" w:type="pct"/>
            <w:vMerge/>
            <w:vAlign w:val="center"/>
          </w:tcPr>
          <w:p w:rsidR="00AA0B97" w:rsidRPr="00B3765C" w:rsidRDefault="00AA0B97" w:rsidP="00516589">
            <w:pPr>
              <w:spacing w:line="300" w:lineRule="exact"/>
              <w:jc w:val="left"/>
              <w:outlineLvl w:val="0"/>
            </w:pPr>
          </w:p>
        </w:tc>
        <w:tc>
          <w:tcPr>
            <w:tcW w:w="254" w:type="pct"/>
            <w:vMerge/>
            <w:vAlign w:val="center"/>
          </w:tcPr>
          <w:p w:rsidR="00AA0B97" w:rsidRPr="00B3765C" w:rsidRDefault="00AA0B97" w:rsidP="00516589">
            <w:pPr>
              <w:spacing w:line="300" w:lineRule="exact"/>
              <w:jc w:val="left"/>
              <w:outlineLvl w:val="0"/>
            </w:pPr>
          </w:p>
        </w:tc>
        <w:tc>
          <w:tcPr>
            <w:tcW w:w="288" w:type="pct"/>
            <w:vMerge/>
            <w:vAlign w:val="center"/>
          </w:tcPr>
          <w:p w:rsidR="00AA0B97" w:rsidRPr="00B3765C" w:rsidRDefault="00AA0B97" w:rsidP="00516589">
            <w:pPr>
              <w:spacing w:line="300" w:lineRule="exact"/>
              <w:jc w:val="left"/>
              <w:outlineLvl w:val="0"/>
            </w:pPr>
          </w:p>
        </w:tc>
        <w:tc>
          <w:tcPr>
            <w:tcW w:w="323" w:type="pct"/>
            <w:vMerge w:val="restart"/>
            <w:vAlign w:val="center"/>
          </w:tcPr>
          <w:p w:rsidR="00AA0B97" w:rsidRPr="00B3765C" w:rsidRDefault="00AA0B97" w:rsidP="00516589">
            <w:pPr>
              <w:spacing w:line="300" w:lineRule="exact"/>
              <w:jc w:val="center"/>
              <w:rPr>
                <w:rFonts w:ascii="方正书宋_GBK" w:eastAsia="方正书宋_GBK"/>
                <w:b/>
              </w:rPr>
            </w:pPr>
            <w:r w:rsidRPr="00B3765C">
              <w:rPr>
                <w:rFonts w:ascii="方正书宋_GBK" w:eastAsia="方正书宋_GBK" w:hint="eastAsia"/>
                <w:b/>
              </w:rPr>
              <w:t>总计</w:t>
            </w:r>
          </w:p>
        </w:tc>
        <w:tc>
          <w:tcPr>
            <w:tcW w:w="1617" w:type="pct"/>
            <w:gridSpan w:val="5"/>
            <w:vAlign w:val="center"/>
          </w:tcPr>
          <w:p w:rsidR="00AA0B97" w:rsidRPr="00B3765C" w:rsidRDefault="00AA0B97" w:rsidP="00516589">
            <w:pPr>
              <w:spacing w:line="300" w:lineRule="exact"/>
              <w:jc w:val="center"/>
              <w:rPr>
                <w:rFonts w:ascii="方正书宋_GBK" w:eastAsia="方正书宋_GBK"/>
                <w:b/>
              </w:rPr>
            </w:pPr>
            <w:r w:rsidRPr="00B3765C">
              <w:rPr>
                <w:rFonts w:ascii="方正书宋_GBK" w:eastAsia="方正书宋_GBK" w:hint="eastAsia"/>
                <w:b/>
              </w:rPr>
              <w:t>当年部门预算安排资金</w:t>
            </w:r>
          </w:p>
        </w:tc>
        <w:tc>
          <w:tcPr>
            <w:tcW w:w="305" w:type="pct"/>
            <w:vMerge w:val="restart"/>
            <w:vAlign w:val="center"/>
          </w:tcPr>
          <w:p w:rsidR="00AA0B97" w:rsidRPr="00B3765C" w:rsidRDefault="00AA0B97" w:rsidP="00516589">
            <w:pPr>
              <w:spacing w:line="300" w:lineRule="exact"/>
              <w:jc w:val="center"/>
              <w:rPr>
                <w:rFonts w:ascii="方正书宋_GBK" w:eastAsia="方正书宋_GBK"/>
                <w:b/>
              </w:rPr>
            </w:pPr>
            <w:r w:rsidRPr="00B3765C">
              <w:rPr>
                <w:rFonts w:ascii="方正书宋_GBK" w:eastAsia="方正书宋_GBK" w:hint="eastAsia"/>
                <w:b/>
              </w:rPr>
              <w:t>其他渠道资金</w:t>
            </w:r>
          </w:p>
        </w:tc>
      </w:tr>
      <w:tr w:rsidR="00AA0B97" w:rsidRPr="00B3765C" w:rsidTr="000E3205">
        <w:trPr>
          <w:trHeight w:val="1050"/>
          <w:tblHeader/>
          <w:jc w:val="center"/>
        </w:trPr>
        <w:tc>
          <w:tcPr>
            <w:tcW w:w="753" w:type="pct"/>
            <w:vMerge/>
            <w:vAlign w:val="center"/>
          </w:tcPr>
          <w:p w:rsidR="00AA0B97" w:rsidRPr="00B3765C" w:rsidRDefault="00AA0B97" w:rsidP="00516589">
            <w:pPr>
              <w:spacing w:line="300" w:lineRule="exact"/>
              <w:jc w:val="left"/>
              <w:outlineLvl w:val="0"/>
            </w:pPr>
          </w:p>
        </w:tc>
        <w:tc>
          <w:tcPr>
            <w:tcW w:w="397" w:type="pct"/>
            <w:vMerge/>
            <w:vAlign w:val="center"/>
          </w:tcPr>
          <w:p w:rsidR="00AA0B97" w:rsidRPr="00B3765C" w:rsidRDefault="00AA0B97" w:rsidP="00516589">
            <w:pPr>
              <w:spacing w:line="300" w:lineRule="exact"/>
              <w:jc w:val="left"/>
              <w:outlineLvl w:val="0"/>
            </w:pPr>
          </w:p>
        </w:tc>
        <w:tc>
          <w:tcPr>
            <w:tcW w:w="648" w:type="pct"/>
            <w:vMerge/>
            <w:vAlign w:val="center"/>
          </w:tcPr>
          <w:p w:rsidR="00AA0B97" w:rsidRPr="00B3765C" w:rsidRDefault="00AA0B97" w:rsidP="00516589">
            <w:pPr>
              <w:spacing w:line="300" w:lineRule="exact"/>
              <w:jc w:val="left"/>
              <w:outlineLvl w:val="0"/>
            </w:pPr>
          </w:p>
        </w:tc>
        <w:tc>
          <w:tcPr>
            <w:tcW w:w="253" w:type="pct"/>
            <w:vMerge/>
            <w:vAlign w:val="center"/>
          </w:tcPr>
          <w:p w:rsidR="00AA0B97" w:rsidRPr="00B3765C" w:rsidRDefault="00AA0B97" w:rsidP="00516589">
            <w:pPr>
              <w:spacing w:line="300" w:lineRule="exact"/>
              <w:jc w:val="left"/>
              <w:outlineLvl w:val="0"/>
            </w:pPr>
          </w:p>
        </w:tc>
        <w:tc>
          <w:tcPr>
            <w:tcW w:w="162" w:type="pct"/>
            <w:vMerge/>
            <w:vAlign w:val="center"/>
          </w:tcPr>
          <w:p w:rsidR="00AA0B97" w:rsidRPr="00B3765C" w:rsidRDefault="00AA0B97" w:rsidP="00516589">
            <w:pPr>
              <w:spacing w:line="300" w:lineRule="exact"/>
              <w:jc w:val="left"/>
              <w:outlineLvl w:val="0"/>
            </w:pPr>
          </w:p>
        </w:tc>
        <w:tc>
          <w:tcPr>
            <w:tcW w:w="254" w:type="pct"/>
            <w:vMerge/>
            <w:vAlign w:val="center"/>
          </w:tcPr>
          <w:p w:rsidR="00AA0B97" w:rsidRPr="00B3765C" w:rsidRDefault="00AA0B97" w:rsidP="00516589">
            <w:pPr>
              <w:spacing w:line="300" w:lineRule="exact"/>
              <w:jc w:val="left"/>
              <w:outlineLvl w:val="0"/>
            </w:pPr>
          </w:p>
        </w:tc>
        <w:tc>
          <w:tcPr>
            <w:tcW w:w="288" w:type="pct"/>
            <w:vMerge/>
            <w:vAlign w:val="center"/>
          </w:tcPr>
          <w:p w:rsidR="00AA0B97" w:rsidRPr="00B3765C" w:rsidRDefault="00AA0B97" w:rsidP="00516589">
            <w:pPr>
              <w:spacing w:line="300" w:lineRule="exact"/>
              <w:jc w:val="left"/>
              <w:outlineLvl w:val="0"/>
            </w:pPr>
          </w:p>
        </w:tc>
        <w:tc>
          <w:tcPr>
            <w:tcW w:w="323" w:type="pct"/>
            <w:vMerge/>
            <w:vAlign w:val="center"/>
          </w:tcPr>
          <w:p w:rsidR="00AA0B97" w:rsidRPr="00B3765C" w:rsidRDefault="00AA0B97" w:rsidP="00516589">
            <w:pPr>
              <w:spacing w:line="300" w:lineRule="exact"/>
              <w:jc w:val="left"/>
              <w:outlineLvl w:val="0"/>
            </w:pPr>
          </w:p>
        </w:tc>
        <w:tc>
          <w:tcPr>
            <w:tcW w:w="323" w:type="pct"/>
            <w:vAlign w:val="center"/>
          </w:tcPr>
          <w:p w:rsidR="00AA0B97" w:rsidRPr="00B3765C" w:rsidRDefault="00AA0B97" w:rsidP="00516589">
            <w:pPr>
              <w:spacing w:line="300" w:lineRule="exact"/>
              <w:jc w:val="center"/>
              <w:rPr>
                <w:rFonts w:ascii="方正书宋_GBK" w:eastAsia="方正书宋_GBK"/>
                <w:b/>
              </w:rPr>
            </w:pPr>
            <w:r w:rsidRPr="00B3765C">
              <w:rPr>
                <w:rFonts w:ascii="方正书宋_GBK" w:eastAsia="方正书宋_GBK" w:hint="eastAsia"/>
                <w:b/>
              </w:rPr>
              <w:t>合计</w:t>
            </w:r>
          </w:p>
        </w:tc>
        <w:tc>
          <w:tcPr>
            <w:tcW w:w="323" w:type="pct"/>
            <w:vAlign w:val="center"/>
          </w:tcPr>
          <w:p w:rsidR="00AA0B97" w:rsidRPr="00B3765C" w:rsidRDefault="00AA0B97" w:rsidP="00516589">
            <w:pPr>
              <w:spacing w:line="300" w:lineRule="exact"/>
              <w:jc w:val="center"/>
              <w:rPr>
                <w:rFonts w:ascii="方正书宋_GBK" w:eastAsia="方正书宋_GBK"/>
                <w:b/>
              </w:rPr>
            </w:pPr>
            <w:r w:rsidRPr="00B3765C">
              <w:rPr>
                <w:rFonts w:ascii="方正书宋_GBK" w:eastAsia="方正书宋_GBK" w:hint="eastAsia"/>
                <w:b/>
              </w:rPr>
              <w:t>一般公共预算拨款</w:t>
            </w:r>
          </w:p>
        </w:tc>
        <w:tc>
          <w:tcPr>
            <w:tcW w:w="323" w:type="pct"/>
            <w:vAlign w:val="center"/>
          </w:tcPr>
          <w:p w:rsidR="00AA0B97" w:rsidRPr="00B3765C" w:rsidRDefault="00AA0B97" w:rsidP="00516589">
            <w:pPr>
              <w:spacing w:line="300" w:lineRule="exact"/>
              <w:jc w:val="center"/>
              <w:rPr>
                <w:rFonts w:ascii="方正书宋_GBK" w:eastAsia="方正书宋_GBK"/>
                <w:b/>
              </w:rPr>
            </w:pPr>
            <w:r w:rsidRPr="00B3765C">
              <w:rPr>
                <w:rFonts w:ascii="方正书宋_GBK" w:eastAsia="方正书宋_GBK" w:hint="eastAsia"/>
                <w:b/>
              </w:rPr>
              <w:t>基金预算拨款</w:t>
            </w:r>
          </w:p>
        </w:tc>
        <w:tc>
          <w:tcPr>
            <w:tcW w:w="324" w:type="pct"/>
            <w:vAlign w:val="center"/>
          </w:tcPr>
          <w:p w:rsidR="00AA0B97" w:rsidRPr="00B3765C" w:rsidRDefault="00AA0B97" w:rsidP="00516589">
            <w:pPr>
              <w:spacing w:line="300" w:lineRule="exact"/>
              <w:jc w:val="center"/>
              <w:rPr>
                <w:rFonts w:ascii="方正书宋_GBK" w:eastAsia="方正书宋_GBK"/>
                <w:b/>
              </w:rPr>
            </w:pPr>
            <w:r w:rsidRPr="00B3765C">
              <w:rPr>
                <w:rFonts w:ascii="方正书宋_GBK" w:eastAsia="方正书宋_GBK" w:hint="eastAsia"/>
                <w:b/>
              </w:rPr>
              <w:t>财政专户核拨</w:t>
            </w:r>
          </w:p>
        </w:tc>
        <w:tc>
          <w:tcPr>
            <w:tcW w:w="324" w:type="pct"/>
            <w:vAlign w:val="center"/>
          </w:tcPr>
          <w:p w:rsidR="00AA0B97" w:rsidRPr="00B3765C" w:rsidRDefault="00AA0B97" w:rsidP="00516589">
            <w:pPr>
              <w:spacing w:line="300" w:lineRule="exact"/>
              <w:jc w:val="center"/>
              <w:rPr>
                <w:rFonts w:ascii="方正书宋_GBK" w:eastAsia="方正书宋_GBK"/>
                <w:b/>
              </w:rPr>
            </w:pPr>
            <w:r w:rsidRPr="00B3765C">
              <w:rPr>
                <w:rFonts w:ascii="方正书宋_GBK" w:eastAsia="方正书宋_GBK" w:hint="eastAsia"/>
                <w:b/>
              </w:rPr>
              <w:t>其他来源收入</w:t>
            </w:r>
          </w:p>
        </w:tc>
        <w:tc>
          <w:tcPr>
            <w:tcW w:w="305" w:type="pct"/>
            <w:vMerge/>
            <w:vAlign w:val="center"/>
          </w:tcPr>
          <w:p w:rsidR="00AA0B97" w:rsidRPr="00B3765C" w:rsidRDefault="00AA0B97" w:rsidP="00516589">
            <w:pPr>
              <w:spacing w:line="300" w:lineRule="exact"/>
              <w:jc w:val="left"/>
              <w:outlineLvl w:val="0"/>
            </w:pPr>
          </w:p>
        </w:tc>
      </w:tr>
      <w:tr w:rsidR="00AA0B97" w:rsidRPr="00B3765C" w:rsidTr="000E3205">
        <w:trPr>
          <w:jc w:val="center"/>
        </w:trPr>
        <w:tc>
          <w:tcPr>
            <w:tcW w:w="753" w:type="pct"/>
            <w:vAlign w:val="center"/>
          </w:tcPr>
          <w:p w:rsidR="00AA0B97" w:rsidRPr="00B3765C" w:rsidRDefault="00AA0B97" w:rsidP="00516589">
            <w:pPr>
              <w:spacing w:line="300" w:lineRule="exact"/>
              <w:jc w:val="center"/>
              <w:rPr>
                <w:rFonts w:ascii="方正书宋_GBK" w:eastAsia="方正书宋_GBK"/>
                <w:b/>
              </w:rPr>
            </w:pPr>
            <w:r w:rsidRPr="00B3765C">
              <w:rPr>
                <w:rFonts w:ascii="方正书宋_GBK" w:eastAsia="方正书宋_GBK" w:hint="eastAsia"/>
                <w:b/>
              </w:rPr>
              <w:t>合　计</w:t>
            </w:r>
          </w:p>
        </w:tc>
        <w:tc>
          <w:tcPr>
            <w:tcW w:w="397" w:type="pct"/>
            <w:vAlign w:val="center"/>
          </w:tcPr>
          <w:p w:rsidR="00AA0B97" w:rsidRPr="00B3765C" w:rsidRDefault="00AA0B97" w:rsidP="00516589">
            <w:pPr>
              <w:spacing w:line="300" w:lineRule="exact"/>
              <w:jc w:val="right"/>
              <w:rPr>
                <w:rFonts w:ascii="方正书宋_GBK" w:eastAsia="方正书宋_GBK"/>
                <w:b/>
              </w:rPr>
            </w:pPr>
          </w:p>
        </w:tc>
        <w:tc>
          <w:tcPr>
            <w:tcW w:w="648" w:type="pct"/>
            <w:vAlign w:val="center"/>
          </w:tcPr>
          <w:p w:rsidR="00AA0B97" w:rsidRPr="00B3765C" w:rsidRDefault="00AA0B97" w:rsidP="00516589">
            <w:pPr>
              <w:spacing w:line="300" w:lineRule="exact"/>
              <w:jc w:val="left"/>
              <w:rPr>
                <w:rFonts w:ascii="方正书宋_GBK" w:eastAsia="方正书宋_GBK"/>
                <w:b/>
              </w:rPr>
            </w:pPr>
          </w:p>
        </w:tc>
        <w:tc>
          <w:tcPr>
            <w:tcW w:w="253" w:type="pct"/>
            <w:vAlign w:val="center"/>
          </w:tcPr>
          <w:p w:rsidR="00AA0B97" w:rsidRPr="00B3765C" w:rsidRDefault="00AA0B97" w:rsidP="00516589">
            <w:pPr>
              <w:spacing w:line="300" w:lineRule="exact"/>
              <w:jc w:val="left"/>
              <w:rPr>
                <w:rFonts w:ascii="方正书宋_GBK" w:eastAsia="方正书宋_GBK"/>
                <w:b/>
              </w:rPr>
            </w:pPr>
          </w:p>
        </w:tc>
        <w:tc>
          <w:tcPr>
            <w:tcW w:w="162" w:type="pct"/>
            <w:vAlign w:val="center"/>
          </w:tcPr>
          <w:p w:rsidR="00AA0B97" w:rsidRPr="00B3765C" w:rsidRDefault="00AA0B97" w:rsidP="00516589">
            <w:pPr>
              <w:spacing w:line="300" w:lineRule="exact"/>
              <w:jc w:val="left"/>
              <w:rPr>
                <w:rFonts w:ascii="方正书宋_GBK" w:eastAsia="方正书宋_GBK"/>
                <w:b/>
              </w:rPr>
            </w:pPr>
          </w:p>
        </w:tc>
        <w:tc>
          <w:tcPr>
            <w:tcW w:w="254" w:type="pct"/>
            <w:vAlign w:val="center"/>
          </w:tcPr>
          <w:p w:rsidR="00AA0B97" w:rsidRPr="00B3765C" w:rsidRDefault="00AA0B97" w:rsidP="00516589">
            <w:pPr>
              <w:spacing w:line="300" w:lineRule="exact"/>
              <w:jc w:val="right"/>
              <w:rPr>
                <w:rFonts w:ascii="方正书宋_GBK" w:eastAsia="方正书宋_GBK"/>
                <w:b/>
              </w:rPr>
            </w:pPr>
          </w:p>
        </w:tc>
        <w:tc>
          <w:tcPr>
            <w:tcW w:w="288" w:type="pct"/>
            <w:vAlign w:val="center"/>
          </w:tcPr>
          <w:p w:rsidR="00AA0B97" w:rsidRPr="00B3765C" w:rsidRDefault="00AA0B97" w:rsidP="00516589">
            <w:pPr>
              <w:spacing w:line="300" w:lineRule="exact"/>
              <w:jc w:val="right"/>
              <w:rPr>
                <w:rFonts w:ascii="方正书宋_GBK" w:eastAsia="方正书宋_GBK"/>
                <w:b/>
              </w:rPr>
            </w:pPr>
          </w:p>
        </w:tc>
        <w:tc>
          <w:tcPr>
            <w:tcW w:w="323" w:type="pct"/>
            <w:vAlign w:val="center"/>
          </w:tcPr>
          <w:p w:rsidR="00AA0B97" w:rsidRPr="00B3765C" w:rsidRDefault="00AA0B97" w:rsidP="00516589">
            <w:pPr>
              <w:spacing w:line="300" w:lineRule="exact"/>
              <w:jc w:val="right"/>
              <w:rPr>
                <w:rFonts w:ascii="方正书宋_GBK" w:eastAsia="方正书宋_GBK"/>
                <w:b/>
              </w:rPr>
            </w:pPr>
            <w:r>
              <w:rPr>
                <w:rFonts w:ascii="方正书宋_GBK" w:eastAsia="方正书宋_GBK"/>
                <w:b/>
              </w:rPr>
              <w:t>10.53</w:t>
            </w:r>
          </w:p>
        </w:tc>
        <w:tc>
          <w:tcPr>
            <w:tcW w:w="323" w:type="pct"/>
            <w:vAlign w:val="center"/>
          </w:tcPr>
          <w:p w:rsidR="00AA0B97" w:rsidRPr="00B3765C" w:rsidRDefault="00AA0B97" w:rsidP="00516589">
            <w:pPr>
              <w:spacing w:line="300" w:lineRule="exact"/>
              <w:jc w:val="right"/>
              <w:rPr>
                <w:rFonts w:ascii="方正书宋_GBK" w:eastAsia="方正书宋_GBK"/>
                <w:b/>
              </w:rPr>
            </w:pPr>
            <w:r>
              <w:rPr>
                <w:rFonts w:ascii="方正书宋_GBK" w:eastAsia="方正书宋_GBK"/>
                <w:b/>
              </w:rPr>
              <w:t>10.53</w:t>
            </w:r>
          </w:p>
        </w:tc>
        <w:tc>
          <w:tcPr>
            <w:tcW w:w="323" w:type="pct"/>
            <w:vAlign w:val="center"/>
          </w:tcPr>
          <w:p w:rsidR="00AA0B97" w:rsidRPr="00B3765C" w:rsidRDefault="00AA0B97" w:rsidP="00516589">
            <w:pPr>
              <w:spacing w:line="300" w:lineRule="exact"/>
              <w:jc w:val="right"/>
              <w:rPr>
                <w:rFonts w:ascii="方正书宋_GBK" w:eastAsia="方正书宋_GBK"/>
                <w:b/>
              </w:rPr>
            </w:pPr>
            <w:r>
              <w:rPr>
                <w:rFonts w:ascii="方正书宋_GBK" w:eastAsia="方正书宋_GBK"/>
                <w:b/>
              </w:rPr>
              <w:t>10.53</w:t>
            </w:r>
          </w:p>
        </w:tc>
        <w:tc>
          <w:tcPr>
            <w:tcW w:w="323" w:type="pct"/>
            <w:vAlign w:val="center"/>
          </w:tcPr>
          <w:p w:rsidR="00AA0B97" w:rsidRPr="00B3765C" w:rsidRDefault="00AA0B97" w:rsidP="00516589">
            <w:pPr>
              <w:spacing w:line="300" w:lineRule="exact"/>
              <w:jc w:val="right"/>
              <w:rPr>
                <w:rFonts w:ascii="方正书宋_GBK" w:eastAsia="方正书宋_GBK"/>
                <w:b/>
              </w:rPr>
            </w:pPr>
          </w:p>
        </w:tc>
        <w:tc>
          <w:tcPr>
            <w:tcW w:w="324" w:type="pct"/>
            <w:vAlign w:val="center"/>
          </w:tcPr>
          <w:p w:rsidR="00AA0B97" w:rsidRPr="00B3765C" w:rsidRDefault="00AA0B97" w:rsidP="00516589">
            <w:pPr>
              <w:spacing w:line="300" w:lineRule="exact"/>
              <w:jc w:val="right"/>
              <w:rPr>
                <w:rFonts w:ascii="方正书宋_GBK" w:eastAsia="方正书宋_GBK"/>
                <w:b/>
              </w:rPr>
            </w:pPr>
          </w:p>
        </w:tc>
        <w:tc>
          <w:tcPr>
            <w:tcW w:w="324" w:type="pct"/>
            <w:vAlign w:val="center"/>
          </w:tcPr>
          <w:p w:rsidR="00AA0B97" w:rsidRPr="00B3765C" w:rsidRDefault="00AA0B97" w:rsidP="00516589">
            <w:pPr>
              <w:spacing w:line="300" w:lineRule="exact"/>
              <w:jc w:val="right"/>
              <w:rPr>
                <w:rFonts w:ascii="方正书宋_GBK" w:eastAsia="方正书宋_GBK"/>
                <w:b/>
              </w:rPr>
            </w:pPr>
          </w:p>
        </w:tc>
        <w:tc>
          <w:tcPr>
            <w:tcW w:w="305" w:type="pct"/>
            <w:vAlign w:val="center"/>
          </w:tcPr>
          <w:p w:rsidR="00AA0B97" w:rsidRPr="00B3765C" w:rsidRDefault="00AA0B97" w:rsidP="00516589">
            <w:pPr>
              <w:spacing w:line="300" w:lineRule="exact"/>
              <w:jc w:val="right"/>
              <w:rPr>
                <w:rFonts w:ascii="方正书宋_GBK" w:eastAsia="方正书宋_GBK"/>
                <w:b/>
              </w:rPr>
            </w:pPr>
          </w:p>
        </w:tc>
      </w:tr>
      <w:tr w:rsidR="00AA0B97" w:rsidRPr="00B3765C" w:rsidTr="000E3205">
        <w:trPr>
          <w:jc w:val="center"/>
        </w:trPr>
        <w:tc>
          <w:tcPr>
            <w:tcW w:w="753" w:type="pct"/>
            <w:vAlign w:val="center"/>
          </w:tcPr>
          <w:p w:rsidR="00AA0B97" w:rsidRPr="00B3765C" w:rsidRDefault="00AA0B97" w:rsidP="00516589">
            <w:pPr>
              <w:spacing w:line="300" w:lineRule="exact"/>
              <w:jc w:val="center"/>
              <w:rPr>
                <w:rFonts w:ascii="方正书宋_GBK" w:eastAsia="方正书宋_GBK"/>
                <w:b/>
              </w:rPr>
            </w:pPr>
            <w:r>
              <w:rPr>
                <w:rFonts w:ascii="方正书宋_GBK" w:eastAsia="方正书宋_GBK" w:hint="eastAsia"/>
                <w:b/>
              </w:rPr>
              <w:t>安监局</w:t>
            </w:r>
            <w:r w:rsidRPr="00B3765C">
              <w:rPr>
                <w:rFonts w:ascii="方正书宋_GBK" w:eastAsia="方正书宋_GBK" w:hint="eastAsia"/>
                <w:b/>
              </w:rPr>
              <w:t>小计</w:t>
            </w:r>
          </w:p>
        </w:tc>
        <w:tc>
          <w:tcPr>
            <w:tcW w:w="397" w:type="pct"/>
            <w:vAlign w:val="center"/>
          </w:tcPr>
          <w:p w:rsidR="00AA0B97" w:rsidRPr="00B3765C" w:rsidRDefault="00AA0B97" w:rsidP="00516589">
            <w:pPr>
              <w:spacing w:line="300" w:lineRule="exact"/>
              <w:jc w:val="right"/>
              <w:rPr>
                <w:rFonts w:ascii="方正书宋_GBK" w:eastAsia="方正书宋_GBK"/>
                <w:b/>
              </w:rPr>
            </w:pPr>
          </w:p>
        </w:tc>
        <w:tc>
          <w:tcPr>
            <w:tcW w:w="648" w:type="pct"/>
            <w:vAlign w:val="center"/>
          </w:tcPr>
          <w:p w:rsidR="00AA0B97" w:rsidRPr="00B3765C" w:rsidRDefault="00AA0B97" w:rsidP="00516589">
            <w:pPr>
              <w:spacing w:line="300" w:lineRule="exact"/>
              <w:jc w:val="left"/>
              <w:rPr>
                <w:rFonts w:ascii="方正书宋_GBK" w:eastAsia="方正书宋_GBK"/>
                <w:b/>
              </w:rPr>
            </w:pPr>
          </w:p>
        </w:tc>
        <w:tc>
          <w:tcPr>
            <w:tcW w:w="253" w:type="pct"/>
            <w:vAlign w:val="center"/>
          </w:tcPr>
          <w:p w:rsidR="00AA0B97" w:rsidRPr="00B3765C" w:rsidRDefault="00AA0B97" w:rsidP="00516589">
            <w:pPr>
              <w:spacing w:line="300" w:lineRule="exact"/>
              <w:jc w:val="left"/>
              <w:rPr>
                <w:rFonts w:ascii="方正书宋_GBK" w:eastAsia="方正书宋_GBK"/>
                <w:b/>
              </w:rPr>
            </w:pPr>
          </w:p>
        </w:tc>
        <w:tc>
          <w:tcPr>
            <w:tcW w:w="162" w:type="pct"/>
            <w:vAlign w:val="center"/>
          </w:tcPr>
          <w:p w:rsidR="00AA0B97" w:rsidRPr="00B3765C" w:rsidRDefault="00AA0B97" w:rsidP="00516589">
            <w:pPr>
              <w:spacing w:line="300" w:lineRule="exact"/>
              <w:jc w:val="left"/>
              <w:rPr>
                <w:rFonts w:ascii="方正书宋_GBK" w:eastAsia="方正书宋_GBK"/>
                <w:b/>
              </w:rPr>
            </w:pPr>
          </w:p>
        </w:tc>
        <w:tc>
          <w:tcPr>
            <w:tcW w:w="254" w:type="pct"/>
            <w:vAlign w:val="center"/>
          </w:tcPr>
          <w:p w:rsidR="00AA0B97" w:rsidRPr="00B3765C" w:rsidRDefault="00AA0B97" w:rsidP="00516589">
            <w:pPr>
              <w:spacing w:line="300" w:lineRule="exact"/>
              <w:jc w:val="right"/>
              <w:rPr>
                <w:rFonts w:ascii="方正书宋_GBK" w:eastAsia="方正书宋_GBK"/>
                <w:b/>
              </w:rPr>
            </w:pPr>
          </w:p>
        </w:tc>
        <w:tc>
          <w:tcPr>
            <w:tcW w:w="288" w:type="pct"/>
            <w:vAlign w:val="center"/>
          </w:tcPr>
          <w:p w:rsidR="00AA0B97" w:rsidRPr="00B3765C" w:rsidRDefault="00AA0B97" w:rsidP="00516589">
            <w:pPr>
              <w:spacing w:line="300" w:lineRule="exact"/>
              <w:jc w:val="right"/>
              <w:rPr>
                <w:rFonts w:ascii="方正书宋_GBK" w:eastAsia="方正书宋_GBK"/>
                <w:b/>
              </w:rPr>
            </w:pPr>
          </w:p>
        </w:tc>
        <w:tc>
          <w:tcPr>
            <w:tcW w:w="323" w:type="pct"/>
            <w:vAlign w:val="center"/>
          </w:tcPr>
          <w:p w:rsidR="00AA0B97" w:rsidRPr="00B3765C" w:rsidRDefault="00AA0B97" w:rsidP="00516589">
            <w:pPr>
              <w:spacing w:line="300" w:lineRule="exact"/>
              <w:jc w:val="right"/>
              <w:rPr>
                <w:rFonts w:ascii="方正书宋_GBK" w:eastAsia="方正书宋_GBK"/>
                <w:b/>
              </w:rPr>
            </w:pPr>
            <w:r>
              <w:rPr>
                <w:rFonts w:ascii="方正书宋_GBK" w:eastAsia="方正书宋_GBK"/>
                <w:b/>
              </w:rPr>
              <w:t>10.53</w:t>
            </w:r>
          </w:p>
        </w:tc>
        <w:tc>
          <w:tcPr>
            <w:tcW w:w="323" w:type="pct"/>
            <w:vAlign w:val="center"/>
          </w:tcPr>
          <w:p w:rsidR="00AA0B97" w:rsidRPr="00B3765C" w:rsidRDefault="00AA0B97" w:rsidP="00516589">
            <w:pPr>
              <w:spacing w:line="300" w:lineRule="exact"/>
              <w:jc w:val="right"/>
              <w:rPr>
                <w:rFonts w:ascii="方正书宋_GBK" w:eastAsia="方正书宋_GBK"/>
                <w:b/>
              </w:rPr>
            </w:pPr>
            <w:r>
              <w:rPr>
                <w:rFonts w:ascii="方正书宋_GBK" w:eastAsia="方正书宋_GBK"/>
                <w:b/>
              </w:rPr>
              <w:t>10.53</w:t>
            </w:r>
          </w:p>
        </w:tc>
        <w:tc>
          <w:tcPr>
            <w:tcW w:w="323" w:type="pct"/>
            <w:vAlign w:val="center"/>
          </w:tcPr>
          <w:p w:rsidR="00AA0B97" w:rsidRPr="00B3765C" w:rsidRDefault="00AA0B97" w:rsidP="00516589">
            <w:pPr>
              <w:spacing w:line="300" w:lineRule="exact"/>
              <w:jc w:val="right"/>
              <w:rPr>
                <w:rFonts w:ascii="方正书宋_GBK" w:eastAsia="方正书宋_GBK"/>
                <w:b/>
              </w:rPr>
            </w:pPr>
            <w:r>
              <w:rPr>
                <w:rFonts w:ascii="方正书宋_GBK" w:eastAsia="方正书宋_GBK"/>
                <w:b/>
              </w:rPr>
              <w:t>10.53</w:t>
            </w:r>
          </w:p>
        </w:tc>
        <w:tc>
          <w:tcPr>
            <w:tcW w:w="323" w:type="pct"/>
            <w:vAlign w:val="center"/>
          </w:tcPr>
          <w:p w:rsidR="00AA0B97" w:rsidRPr="00B3765C" w:rsidRDefault="00AA0B97" w:rsidP="00516589">
            <w:pPr>
              <w:spacing w:line="300" w:lineRule="exact"/>
              <w:jc w:val="right"/>
              <w:rPr>
                <w:rFonts w:ascii="方正书宋_GBK" w:eastAsia="方正书宋_GBK"/>
                <w:b/>
              </w:rPr>
            </w:pPr>
          </w:p>
        </w:tc>
        <w:tc>
          <w:tcPr>
            <w:tcW w:w="324" w:type="pct"/>
            <w:vAlign w:val="center"/>
          </w:tcPr>
          <w:p w:rsidR="00AA0B97" w:rsidRPr="00B3765C" w:rsidRDefault="00AA0B97" w:rsidP="00516589">
            <w:pPr>
              <w:spacing w:line="300" w:lineRule="exact"/>
              <w:jc w:val="right"/>
              <w:rPr>
                <w:rFonts w:ascii="方正书宋_GBK" w:eastAsia="方正书宋_GBK"/>
                <w:b/>
              </w:rPr>
            </w:pPr>
          </w:p>
        </w:tc>
        <w:tc>
          <w:tcPr>
            <w:tcW w:w="324" w:type="pct"/>
            <w:vAlign w:val="center"/>
          </w:tcPr>
          <w:p w:rsidR="00AA0B97" w:rsidRPr="00B3765C" w:rsidRDefault="00AA0B97" w:rsidP="00516589">
            <w:pPr>
              <w:spacing w:line="300" w:lineRule="exact"/>
              <w:jc w:val="right"/>
              <w:rPr>
                <w:rFonts w:ascii="方正书宋_GBK" w:eastAsia="方正书宋_GBK"/>
                <w:b/>
              </w:rPr>
            </w:pPr>
          </w:p>
        </w:tc>
        <w:tc>
          <w:tcPr>
            <w:tcW w:w="305" w:type="pct"/>
            <w:vAlign w:val="center"/>
          </w:tcPr>
          <w:p w:rsidR="00AA0B97" w:rsidRPr="00B3765C" w:rsidRDefault="00AA0B97" w:rsidP="00516589">
            <w:pPr>
              <w:spacing w:line="300" w:lineRule="exact"/>
              <w:jc w:val="right"/>
              <w:rPr>
                <w:rFonts w:ascii="方正书宋_GBK" w:eastAsia="方正书宋_GBK"/>
                <w:b/>
              </w:rPr>
            </w:pPr>
          </w:p>
        </w:tc>
      </w:tr>
      <w:tr w:rsidR="00AA0B97" w:rsidRPr="00B3765C" w:rsidTr="000E3205">
        <w:trPr>
          <w:jc w:val="center"/>
        </w:trPr>
        <w:tc>
          <w:tcPr>
            <w:tcW w:w="753" w:type="pct"/>
            <w:vMerge w:val="restart"/>
            <w:vAlign w:val="center"/>
          </w:tcPr>
          <w:p w:rsidR="00AA0B97" w:rsidRPr="00B3765C" w:rsidRDefault="00AA0B97" w:rsidP="00516589">
            <w:pPr>
              <w:spacing w:line="300" w:lineRule="exact"/>
              <w:jc w:val="left"/>
              <w:rPr>
                <w:rFonts w:ascii="方正书宋_GBK" w:eastAsia="方正书宋_GBK"/>
              </w:rPr>
            </w:pPr>
            <w:r>
              <w:rPr>
                <w:rFonts w:ascii="方正书宋_GBK" w:eastAsia="方正书宋_GBK" w:hint="eastAsia"/>
              </w:rPr>
              <w:t>安全生产视频会议室</w:t>
            </w:r>
          </w:p>
          <w:p w:rsidR="00AA0B97" w:rsidRPr="00B3765C" w:rsidRDefault="00AA0B97" w:rsidP="00516589">
            <w:pPr>
              <w:spacing w:line="300" w:lineRule="exact"/>
              <w:jc w:val="left"/>
              <w:rPr>
                <w:rFonts w:ascii="方正书宋_GBK" w:eastAsia="方正书宋_GBK"/>
              </w:rPr>
            </w:pPr>
          </w:p>
        </w:tc>
        <w:tc>
          <w:tcPr>
            <w:tcW w:w="397" w:type="pct"/>
            <w:vAlign w:val="center"/>
          </w:tcPr>
          <w:p w:rsidR="00AA0B97" w:rsidRDefault="00AA0B97" w:rsidP="00EA4442">
            <w:pPr>
              <w:jc w:val="center"/>
              <w:rPr>
                <w:rFonts w:ascii="宋体" w:cs="宋体"/>
                <w:sz w:val="18"/>
                <w:szCs w:val="18"/>
              </w:rPr>
            </w:pPr>
            <w:r>
              <w:rPr>
                <w:sz w:val="18"/>
                <w:szCs w:val="18"/>
              </w:rPr>
              <w:t>0.25</w:t>
            </w:r>
          </w:p>
        </w:tc>
        <w:tc>
          <w:tcPr>
            <w:tcW w:w="648" w:type="pct"/>
            <w:vAlign w:val="center"/>
          </w:tcPr>
          <w:p w:rsidR="00AA0B97" w:rsidRDefault="00AA0B97">
            <w:pPr>
              <w:rPr>
                <w:rFonts w:ascii="宋体" w:cs="宋体"/>
                <w:sz w:val="18"/>
                <w:szCs w:val="18"/>
              </w:rPr>
            </w:pPr>
            <w:r>
              <w:rPr>
                <w:rFonts w:hint="eastAsia"/>
                <w:sz w:val="18"/>
                <w:szCs w:val="18"/>
              </w:rPr>
              <w:t>调音台</w:t>
            </w:r>
          </w:p>
        </w:tc>
        <w:tc>
          <w:tcPr>
            <w:tcW w:w="253" w:type="pct"/>
            <w:vAlign w:val="center"/>
          </w:tcPr>
          <w:p w:rsidR="00AA0B97" w:rsidRPr="00B3765C" w:rsidRDefault="00AA0B97" w:rsidP="00516589">
            <w:pPr>
              <w:spacing w:line="300" w:lineRule="exact"/>
              <w:jc w:val="left"/>
              <w:rPr>
                <w:rFonts w:ascii="方正书宋_GBK" w:eastAsia="方正书宋_GBK"/>
              </w:rPr>
            </w:pPr>
          </w:p>
        </w:tc>
        <w:tc>
          <w:tcPr>
            <w:tcW w:w="162" w:type="pct"/>
            <w:vAlign w:val="center"/>
          </w:tcPr>
          <w:p w:rsidR="00AA0B97" w:rsidRPr="00B3765C" w:rsidRDefault="00AA0B97" w:rsidP="00516589">
            <w:pPr>
              <w:spacing w:line="300" w:lineRule="exact"/>
              <w:jc w:val="left"/>
              <w:rPr>
                <w:rFonts w:ascii="方正书宋_GBK" w:eastAsia="方正书宋_GBK"/>
              </w:rPr>
            </w:pPr>
            <w:r w:rsidRPr="00B3765C">
              <w:rPr>
                <w:rFonts w:ascii="方正书宋_GBK" w:eastAsia="方正书宋_GBK" w:hint="eastAsia"/>
              </w:rPr>
              <w:t>台</w:t>
            </w:r>
          </w:p>
        </w:tc>
        <w:tc>
          <w:tcPr>
            <w:tcW w:w="254" w:type="pct"/>
            <w:vAlign w:val="center"/>
          </w:tcPr>
          <w:p w:rsidR="00AA0B97" w:rsidRDefault="00AA0B97">
            <w:pPr>
              <w:rPr>
                <w:rFonts w:ascii="宋体" w:cs="宋体"/>
                <w:sz w:val="18"/>
                <w:szCs w:val="18"/>
              </w:rPr>
            </w:pPr>
            <w:r>
              <w:rPr>
                <w:sz w:val="18"/>
                <w:szCs w:val="18"/>
              </w:rPr>
              <w:t>1</w:t>
            </w:r>
          </w:p>
        </w:tc>
        <w:tc>
          <w:tcPr>
            <w:tcW w:w="288" w:type="pct"/>
            <w:vAlign w:val="center"/>
          </w:tcPr>
          <w:p w:rsidR="00AA0B97" w:rsidRPr="00B3765C" w:rsidRDefault="00AA0B97" w:rsidP="00516589">
            <w:pPr>
              <w:spacing w:line="300" w:lineRule="exact"/>
              <w:jc w:val="right"/>
              <w:rPr>
                <w:rFonts w:ascii="方正书宋_GBK" w:eastAsia="方正书宋_GBK"/>
              </w:rPr>
            </w:pPr>
            <w:r>
              <w:rPr>
                <w:rFonts w:ascii="方正书宋_GBK" w:eastAsia="方正书宋_GBK"/>
              </w:rPr>
              <w:t>0.25</w:t>
            </w:r>
          </w:p>
        </w:tc>
        <w:tc>
          <w:tcPr>
            <w:tcW w:w="323" w:type="pct"/>
            <w:vAlign w:val="center"/>
          </w:tcPr>
          <w:p w:rsidR="00AA0B97" w:rsidRDefault="00AA0B97" w:rsidP="00EA4442">
            <w:pPr>
              <w:jc w:val="center"/>
              <w:rPr>
                <w:rFonts w:ascii="宋体" w:cs="宋体"/>
                <w:sz w:val="18"/>
                <w:szCs w:val="18"/>
              </w:rPr>
            </w:pPr>
            <w:r>
              <w:rPr>
                <w:sz w:val="18"/>
                <w:szCs w:val="18"/>
              </w:rPr>
              <w:t>0.25</w:t>
            </w:r>
          </w:p>
        </w:tc>
        <w:tc>
          <w:tcPr>
            <w:tcW w:w="323" w:type="pct"/>
            <w:vAlign w:val="center"/>
          </w:tcPr>
          <w:p w:rsidR="00AA0B97" w:rsidRDefault="00AA0B97" w:rsidP="00EA4442">
            <w:pPr>
              <w:jc w:val="center"/>
              <w:rPr>
                <w:rFonts w:ascii="宋体" w:cs="宋体"/>
                <w:sz w:val="18"/>
                <w:szCs w:val="18"/>
              </w:rPr>
            </w:pPr>
            <w:r>
              <w:rPr>
                <w:sz w:val="18"/>
                <w:szCs w:val="18"/>
              </w:rPr>
              <w:t>0.25</w:t>
            </w:r>
          </w:p>
        </w:tc>
        <w:tc>
          <w:tcPr>
            <w:tcW w:w="323" w:type="pct"/>
            <w:vAlign w:val="center"/>
          </w:tcPr>
          <w:p w:rsidR="00AA0B97" w:rsidRDefault="00AA0B97" w:rsidP="00EA4442">
            <w:pPr>
              <w:jc w:val="center"/>
              <w:rPr>
                <w:rFonts w:ascii="宋体" w:cs="宋体"/>
                <w:sz w:val="18"/>
                <w:szCs w:val="18"/>
              </w:rPr>
            </w:pPr>
            <w:r>
              <w:rPr>
                <w:sz w:val="18"/>
                <w:szCs w:val="18"/>
              </w:rPr>
              <w:t>0.25</w:t>
            </w:r>
          </w:p>
        </w:tc>
        <w:tc>
          <w:tcPr>
            <w:tcW w:w="323" w:type="pct"/>
            <w:vAlign w:val="center"/>
          </w:tcPr>
          <w:p w:rsidR="00AA0B97" w:rsidRPr="00B3765C" w:rsidRDefault="00AA0B97" w:rsidP="00516589">
            <w:pPr>
              <w:spacing w:line="300" w:lineRule="exact"/>
              <w:jc w:val="right"/>
              <w:rPr>
                <w:rFonts w:ascii="方正书宋_GBK" w:eastAsia="方正书宋_GBK"/>
              </w:rPr>
            </w:pPr>
          </w:p>
        </w:tc>
        <w:tc>
          <w:tcPr>
            <w:tcW w:w="324" w:type="pct"/>
            <w:vAlign w:val="center"/>
          </w:tcPr>
          <w:p w:rsidR="00AA0B97" w:rsidRPr="00B3765C" w:rsidRDefault="00AA0B97" w:rsidP="00516589">
            <w:pPr>
              <w:spacing w:line="300" w:lineRule="exact"/>
              <w:jc w:val="right"/>
              <w:rPr>
                <w:rFonts w:ascii="方正书宋_GBK" w:eastAsia="方正书宋_GBK"/>
              </w:rPr>
            </w:pPr>
          </w:p>
        </w:tc>
        <w:tc>
          <w:tcPr>
            <w:tcW w:w="324" w:type="pct"/>
            <w:vAlign w:val="center"/>
          </w:tcPr>
          <w:p w:rsidR="00AA0B97" w:rsidRPr="00B3765C" w:rsidRDefault="00AA0B97" w:rsidP="00516589">
            <w:pPr>
              <w:spacing w:line="300" w:lineRule="exact"/>
              <w:jc w:val="right"/>
              <w:rPr>
                <w:rFonts w:ascii="方正书宋_GBK" w:eastAsia="方正书宋_GBK"/>
              </w:rPr>
            </w:pPr>
          </w:p>
        </w:tc>
        <w:tc>
          <w:tcPr>
            <w:tcW w:w="305" w:type="pct"/>
            <w:vAlign w:val="center"/>
          </w:tcPr>
          <w:p w:rsidR="00AA0B97" w:rsidRPr="00B3765C" w:rsidRDefault="00AA0B97" w:rsidP="00516589">
            <w:pPr>
              <w:spacing w:line="300" w:lineRule="exact"/>
              <w:jc w:val="right"/>
              <w:rPr>
                <w:rFonts w:ascii="方正书宋_GBK" w:eastAsia="方正书宋_GBK"/>
              </w:rPr>
            </w:pPr>
          </w:p>
        </w:tc>
      </w:tr>
      <w:tr w:rsidR="00AA0B97" w:rsidRPr="00B3765C" w:rsidTr="000E3205">
        <w:trPr>
          <w:jc w:val="center"/>
        </w:trPr>
        <w:tc>
          <w:tcPr>
            <w:tcW w:w="753" w:type="pct"/>
            <w:vMerge/>
            <w:vAlign w:val="center"/>
          </w:tcPr>
          <w:p w:rsidR="00AA0B97" w:rsidRPr="00B3765C" w:rsidRDefault="00AA0B97" w:rsidP="00516589">
            <w:pPr>
              <w:spacing w:line="300" w:lineRule="exact"/>
              <w:jc w:val="left"/>
              <w:rPr>
                <w:rFonts w:ascii="方正书宋_GBK" w:eastAsia="方正书宋_GBK"/>
              </w:rPr>
            </w:pPr>
          </w:p>
        </w:tc>
        <w:tc>
          <w:tcPr>
            <w:tcW w:w="397" w:type="pct"/>
            <w:vAlign w:val="center"/>
          </w:tcPr>
          <w:p w:rsidR="00AA0B97" w:rsidRDefault="00AA0B97" w:rsidP="00EA4442">
            <w:pPr>
              <w:jc w:val="center"/>
              <w:rPr>
                <w:rFonts w:ascii="宋体" w:cs="宋体"/>
                <w:sz w:val="18"/>
                <w:szCs w:val="18"/>
              </w:rPr>
            </w:pPr>
            <w:r>
              <w:rPr>
                <w:sz w:val="18"/>
                <w:szCs w:val="18"/>
              </w:rPr>
              <w:t>0.4</w:t>
            </w:r>
          </w:p>
        </w:tc>
        <w:tc>
          <w:tcPr>
            <w:tcW w:w="648" w:type="pct"/>
            <w:vAlign w:val="center"/>
          </w:tcPr>
          <w:p w:rsidR="00AA0B97" w:rsidRDefault="00AA0B97">
            <w:pPr>
              <w:rPr>
                <w:rFonts w:ascii="宋体" w:cs="宋体"/>
                <w:sz w:val="18"/>
                <w:szCs w:val="18"/>
              </w:rPr>
            </w:pPr>
            <w:r>
              <w:rPr>
                <w:rFonts w:hint="eastAsia"/>
                <w:sz w:val="18"/>
                <w:szCs w:val="18"/>
              </w:rPr>
              <w:t>音箱</w:t>
            </w:r>
          </w:p>
        </w:tc>
        <w:tc>
          <w:tcPr>
            <w:tcW w:w="253" w:type="pct"/>
            <w:vAlign w:val="center"/>
          </w:tcPr>
          <w:p w:rsidR="00AA0B97" w:rsidRPr="00B3765C" w:rsidRDefault="00AA0B97" w:rsidP="00516589">
            <w:pPr>
              <w:spacing w:line="300" w:lineRule="exact"/>
              <w:jc w:val="left"/>
              <w:rPr>
                <w:rFonts w:ascii="方正书宋_GBK" w:eastAsia="方正书宋_GBK"/>
              </w:rPr>
            </w:pPr>
          </w:p>
        </w:tc>
        <w:tc>
          <w:tcPr>
            <w:tcW w:w="162" w:type="pct"/>
            <w:vAlign w:val="center"/>
          </w:tcPr>
          <w:p w:rsidR="00AA0B97" w:rsidRPr="00B3765C" w:rsidRDefault="00AA0B97" w:rsidP="00516589">
            <w:pPr>
              <w:spacing w:line="300" w:lineRule="exact"/>
              <w:jc w:val="left"/>
              <w:rPr>
                <w:rFonts w:ascii="方正书宋_GBK" w:eastAsia="方正书宋_GBK"/>
              </w:rPr>
            </w:pPr>
            <w:r w:rsidRPr="00B3765C">
              <w:rPr>
                <w:rFonts w:ascii="方正书宋_GBK" w:eastAsia="方正书宋_GBK" w:hint="eastAsia"/>
              </w:rPr>
              <w:t>台</w:t>
            </w:r>
          </w:p>
        </w:tc>
        <w:tc>
          <w:tcPr>
            <w:tcW w:w="254" w:type="pct"/>
            <w:vAlign w:val="center"/>
          </w:tcPr>
          <w:p w:rsidR="00AA0B97" w:rsidRDefault="00AA0B97">
            <w:pPr>
              <w:rPr>
                <w:rFonts w:ascii="宋体" w:cs="宋体"/>
                <w:sz w:val="18"/>
                <w:szCs w:val="18"/>
              </w:rPr>
            </w:pPr>
            <w:r>
              <w:rPr>
                <w:sz w:val="18"/>
                <w:szCs w:val="18"/>
              </w:rPr>
              <w:t>2</w:t>
            </w:r>
          </w:p>
        </w:tc>
        <w:tc>
          <w:tcPr>
            <w:tcW w:w="288" w:type="pct"/>
            <w:vAlign w:val="center"/>
          </w:tcPr>
          <w:p w:rsidR="00AA0B97" w:rsidRPr="00B3765C" w:rsidRDefault="00AA0B97" w:rsidP="00516589">
            <w:pPr>
              <w:spacing w:line="300" w:lineRule="exact"/>
              <w:jc w:val="right"/>
              <w:rPr>
                <w:rFonts w:ascii="方正书宋_GBK" w:eastAsia="方正书宋_GBK"/>
              </w:rPr>
            </w:pPr>
            <w:r>
              <w:rPr>
                <w:rFonts w:ascii="方正书宋_GBK" w:eastAsia="方正书宋_GBK"/>
              </w:rPr>
              <w:t>0.2</w:t>
            </w:r>
          </w:p>
        </w:tc>
        <w:tc>
          <w:tcPr>
            <w:tcW w:w="323" w:type="pct"/>
            <w:vAlign w:val="center"/>
          </w:tcPr>
          <w:p w:rsidR="00AA0B97" w:rsidRDefault="00AA0B97" w:rsidP="00EA4442">
            <w:pPr>
              <w:jc w:val="center"/>
              <w:rPr>
                <w:rFonts w:ascii="宋体" w:cs="宋体"/>
                <w:sz w:val="18"/>
                <w:szCs w:val="18"/>
              </w:rPr>
            </w:pPr>
            <w:r>
              <w:rPr>
                <w:sz w:val="18"/>
                <w:szCs w:val="18"/>
              </w:rPr>
              <w:t>0.4</w:t>
            </w:r>
          </w:p>
        </w:tc>
        <w:tc>
          <w:tcPr>
            <w:tcW w:w="323" w:type="pct"/>
            <w:vAlign w:val="center"/>
          </w:tcPr>
          <w:p w:rsidR="00AA0B97" w:rsidRDefault="00AA0B97" w:rsidP="00EA4442">
            <w:pPr>
              <w:jc w:val="center"/>
              <w:rPr>
                <w:rFonts w:ascii="宋体" w:cs="宋体"/>
                <w:sz w:val="18"/>
                <w:szCs w:val="18"/>
              </w:rPr>
            </w:pPr>
            <w:r>
              <w:rPr>
                <w:sz w:val="18"/>
                <w:szCs w:val="18"/>
              </w:rPr>
              <w:t>0.4</w:t>
            </w:r>
          </w:p>
        </w:tc>
        <w:tc>
          <w:tcPr>
            <w:tcW w:w="323" w:type="pct"/>
            <w:vAlign w:val="center"/>
          </w:tcPr>
          <w:p w:rsidR="00AA0B97" w:rsidRDefault="00AA0B97" w:rsidP="00EA4442">
            <w:pPr>
              <w:jc w:val="center"/>
              <w:rPr>
                <w:rFonts w:ascii="宋体" w:cs="宋体"/>
                <w:sz w:val="18"/>
                <w:szCs w:val="18"/>
              </w:rPr>
            </w:pPr>
            <w:r>
              <w:rPr>
                <w:sz w:val="18"/>
                <w:szCs w:val="18"/>
              </w:rPr>
              <w:t>0.4</w:t>
            </w:r>
          </w:p>
        </w:tc>
        <w:tc>
          <w:tcPr>
            <w:tcW w:w="323" w:type="pct"/>
            <w:vAlign w:val="center"/>
          </w:tcPr>
          <w:p w:rsidR="00AA0B97" w:rsidRPr="00B3765C" w:rsidRDefault="00AA0B97" w:rsidP="00516589">
            <w:pPr>
              <w:spacing w:line="300" w:lineRule="exact"/>
              <w:jc w:val="right"/>
              <w:rPr>
                <w:rFonts w:ascii="方正书宋_GBK" w:eastAsia="方正书宋_GBK"/>
              </w:rPr>
            </w:pPr>
          </w:p>
        </w:tc>
        <w:tc>
          <w:tcPr>
            <w:tcW w:w="324" w:type="pct"/>
            <w:vAlign w:val="center"/>
          </w:tcPr>
          <w:p w:rsidR="00AA0B97" w:rsidRPr="00B3765C" w:rsidRDefault="00AA0B97" w:rsidP="00516589">
            <w:pPr>
              <w:spacing w:line="300" w:lineRule="exact"/>
              <w:jc w:val="right"/>
              <w:rPr>
                <w:rFonts w:ascii="方正书宋_GBK" w:eastAsia="方正书宋_GBK"/>
              </w:rPr>
            </w:pPr>
          </w:p>
        </w:tc>
        <w:tc>
          <w:tcPr>
            <w:tcW w:w="324" w:type="pct"/>
            <w:vAlign w:val="center"/>
          </w:tcPr>
          <w:p w:rsidR="00AA0B97" w:rsidRPr="00B3765C" w:rsidRDefault="00AA0B97" w:rsidP="00516589">
            <w:pPr>
              <w:spacing w:line="300" w:lineRule="exact"/>
              <w:jc w:val="right"/>
              <w:rPr>
                <w:rFonts w:ascii="方正书宋_GBK" w:eastAsia="方正书宋_GBK"/>
              </w:rPr>
            </w:pPr>
          </w:p>
        </w:tc>
        <w:tc>
          <w:tcPr>
            <w:tcW w:w="305" w:type="pct"/>
            <w:vAlign w:val="center"/>
          </w:tcPr>
          <w:p w:rsidR="00AA0B97" w:rsidRPr="00B3765C" w:rsidRDefault="00AA0B97" w:rsidP="00516589">
            <w:pPr>
              <w:spacing w:line="300" w:lineRule="exact"/>
              <w:jc w:val="right"/>
              <w:rPr>
                <w:rFonts w:ascii="方正书宋_GBK" w:eastAsia="方正书宋_GBK"/>
              </w:rPr>
            </w:pPr>
          </w:p>
        </w:tc>
      </w:tr>
      <w:tr w:rsidR="00AA0B97" w:rsidRPr="00B3765C" w:rsidTr="000E3205">
        <w:trPr>
          <w:jc w:val="center"/>
        </w:trPr>
        <w:tc>
          <w:tcPr>
            <w:tcW w:w="753" w:type="pct"/>
            <w:vMerge/>
            <w:vAlign w:val="center"/>
          </w:tcPr>
          <w:p w:rsidR="00AA0B97" w:rsidRPr="00B3765C" w:rsidRDefault="00AA0B97" w:rsidP="00516589">
            <w:pPr>
              <w:spacing w:line="300" w:lineRule="exact"/>
              <w:jc w:val="left"/>
              <w:rPr>
                <w:rFonts w:ascii="方正书宋_GBK" w:eastAsia="方正书宋_GBK"/>
              </w:rPr>
            </w:pPr>
          </w:p>
        </w:tc>
        <w:tc>
          <w:tcPr>
            <w:tcW w:w="397" w:type="pct"/>
            <w:vAlign w:val="center"/>
          </w:tcPr>
          <w:p w:rsidR="00AA0B97" w:rsidRDefault="00AA0B97" w:rsidP="00EA4442">
            <w:pPr>
              <w:jc w:val="center"/>
              <w:rPr>
                <w:rFonts w:ascii="宋体" w:cs="宋体"/>
                <w:sz w:val="18"/>
                <w:szCs w:val="18"/>
              </w:rPr>
            </w:pPr>
            <w:r>
              <w:rPr>
                <w:sz w:val="18"/>
                <w:szCs w:val="18"/>
              </w:rPr>
              <w:t>0.33</w:t>
            </w:r>
          </w:p>
        </w:tc>
        <w:tc>
          <w:tcPr>
            <w:tcW w:w="648" w:type="pct"/>
            <w:vAlign w:val="center"/>
          </w:tcPr>
          <w:p w:rsidR="00AA0B97" w:rsidRDefault="00AA0B97">
            <w:pPr>
              <w:rPr>
                <w:rFonts w:ascii="宋体" w:cs="宋体"/>
                <w:sz w:val="18"/>
                <w:szCs w:val="18"/>
              </w:rPr>
            </w:pPr>
            <w:r>
              <w:rPr>
                <w:rFonts w:hint="eastAsia"/>
                <w:sz w:val="18"/>
                <w:szCs w:val="18"/>
              </w:rPr>
              <w:t>功放</w:t>
            </w:r>
          </w:p>
        </w:tc>
        <w:tc>
          <w:tcPr>
            <w:tcW w:w="253" w:type="pct"/>
            <w:vAlign w:val="center"/>
          </w:tcPr>
          <w:p w:rsidR="00AA0B97" w:rsidRPr="00B3765C" w:rsidRDefault="00AA0B97" w:rsidP="00516589">
            <w:pPr>
              <w:spacing w:line="300" w:lineRule="exact"/>
              <w:jc w:val="left"/>
              <w:rPr>
                <w:rFonts w:ascii="方正书宋_GBK" w:eastAsia="方正书宋_GBK"/>
              </w:rPr>
            </w:pPr>
          </w:p>
        </w:tc>
        <w:tc>
          <w:tcPr>
            <w:tcW w:w="162" w:type="pct"/>
            <w:vAlign w:val="center"/>
          </w:tcPr>
          <w:p w:rsidR="00AA0B97" w:rsidRPr="00B3765C" w:rsidRDefault="00AA0B97" w:rsidP="00516589">
            <w:pPr>
              <w:spacing w:line="300" w:lineRule="exact"/>
              <w:jc w:val="left"/>
              <w:rPr>
                <w:rFonts w:ascii="方正书宋_GBK" w:eastAsia="方正书宋_GBK"/>
              </w:rPr>
            </w:pPr>
            <w:r w:rsidRPr="00B3765C">
              <w:rPr>
                <w:rFonts w:ascii="方正书宋_GBK" w:eastAsia="方正书宋_GBK" w:hint="eastAsia"/>
              </w:rPr>
              <w:t>台</w:t>
            </w:r>
          </w:p>
        </w:tc>
        <w:tc>
          <w:tcPr>
            <w:tcW w:w="254" w:type="pct"/>
            <w:vAlign w:val="center"/>
          </w:tcPr>
          <w:p w:rsidR="00AA0B97" w:rsidRDefault="00AA0B97">
            <w:pPr>
              <w:rPr>
                <w:rFonts w:ascii="宋体" w:cs="宋体"/>
                <w:sz w:val="18"/>
                <w:szCs w:val="18"/>
              </w:rPr>
            </w:pPr>
            <w:r>
              <w:rPr>
                <w:sz w:val="18"/>
                <w:szCs w:val="18"/>
              </w:rPr>
              <w:t>1</w:t>
            </w:r>
          </w:p>
        </w:tc>
        <w:tc>
          <w:tcPr>
            <w:tcW w:w="288" w:type="pct"/>
            <w:vAlign w:val="center"/>
          </w:tcPr>
          <w:p w:rsidR="00AA0B97" w:rsidRPr="00B3765C" w:rsidRDefault="00AA0B97" w:rsidP="00516589">
            <w:pPr>
              <w:spacing w:line="300" w:lineRule="exact"/>
              <w:jc w:val="right"/>
              <w:rPr>
                <w:rFonts w:ascii="方正书宋_GBK" w:eastAsia="方正书宋_GBK"/>
              </w:rPr>
            </w:pPr>
            <w:r>
              <w:rPr>
                <w:rFonts w:ascii="方正书宋_GBK" w:eastAsia="方正书宋_GBK"/>
              </w:rPr>
              <w:t>0.33</w:t>
            </w:r>
          </w:p>
        </w:tc>
        <w:tc>
          <w:tcPr>
            <w:tcW w:w="323" w:type="pct"/>
            <w:vAlign w:val="center"/>
          </w:tcPr>
          <w:p w:rsidR="00AA0B97" w:rsidRDefault="00AA0B97" w:rsidP="00EA4442">
            <w:pPr>
              <w:jc w:val="center"/>
              <w:rPr>
                <w:rFonts w:ascii="宋体" w:cs="宋体"/>
                <w:sz w:val="18"/>
                <w:szCs w:val="18"/>
              </w:rPr>
            </w:pPr>
            <w:r>
              <w:rPr>
                <w:sz w:val="18"/>
                <w:szCs w:val="18"/>
              </w:rPr>
              <w:t>0.33</w:t>
            </w:r>
          </w:p>
        </w:tc>
        <w:tc>
          <w:tcPr>
            <w:tcW w:w="323" w:type="pct"/>
            <w:vAlign w:val="center"/>
          </w:tcPr>
          <w:p w:rsidR="00AA0B97" w:rsidRDefault="00AA0B97" w:rsidP="00EA4442">
            <w:pPr>
              <w:jc w:val="center"/>
              <w:rPr>
                <w:rFonts w:ascii="宋体" w:cs="宋体"/>
                <w:sz w:val="18"/>
                <w:szCs w:val="18"/>
              </w:rPr>
            </w:pPr>
            <w:r>
              <w:rPr>
                <w:sz w:val="18"/>
                <w:szCs w:val="18"/>
              </w:rPr>
              <w:t>0.33</w:t>
            </w:r>
          </w:p>
        </w:tc>
        <w:tc>
          <w:tcPr>
            <w:tcW w:w="323" w:type="pct"/>
            <w:vAlign w:val="center"/>
          </w:tcPr>
          <w:p w:rsidR="00AA0B97" w:rsidRDefault="00AA0B97" w:rsidP="00EA4442">
            <w:pPr>
              <w:jc w:val="center"/>
              <w:rPr>
                <w:rFonts w:ascii="宋体" w:cs="宋体"/>
                <w:sz w:val="18"/>
                <w:szCs w:val="18"/>
              </w:rPr>
            </w:pPr>
            <w:r>
              <w:rPr>
                <w:sz w:val="18"/>
                <w:szCs w:val="18"/>
              </w:rPr>
              <w:t>0.33</w:t>
            </w:r>
          </w:p>
        </w:tc>
        <w:tc>
          <w:tcPr>
            <w:tcW w:w="323" w:type="pct"/>
            <w:vAlign w:val="center"/>
          </w:tcPr>
          <w:p w:rsidR="00AA0B97" w:rsidRPr="00B3765C" w:rsidRDefault="00AA0B97" w:rsidP="00516589">
            <w:pPr>
              <w:spacing w:line="300" w:lineRule="exact"/>
              <w:jc w:val="right"/>
              <w:rPr>
                <w:rFonts w:ascii="方正书宋_GBK" w:eastAsia="方正书宋_GBK"/>
              </w:rPr>
            </w:pPr>
          </w:p>
        </w:tc>
        <w:tc>
          <w:tcPr>
            <w:tcW w:w="324" w:type="pct"/>
            <w:vAlign w:val="center"/>
          </w:tcPr>
          <w:p w:rsidR="00AA0B97" w:rsidRPr="00B3765C" w:rsidRDefault="00AA0B97" w:rsidP="00516589">
            <w:pPr>
              <w:spacing w:line="300" w:lineRule="exact"/>
              <w:jc w:val="right"/>
              <w:rPr>
                <w:rFonts w:ascii="方正书宋_GBK" w:eastAsia="方正书宋_GBK"/>
              </w:rPr>
            </w:pPr>
          </w:p>
        </w:tc>
        <w:tc>
          <w:tcPr>
            <w:tcW w:w="324" w:type="pct"/>
            <w:vAlign w:val="center"/>
          </w:tcPr>
          <w:p w:rsidR="00AA0B97" w:rsidRPr="00B3765C" w:rsidRDefault="00AA0B97" w:rsidP="00516589">
            <w:pPr>
              <w:spacing w:line="300" w:lineRule="exact"/>
              <w:jc w:val="right"/>
              <w:rPr>
                <w:rFonts w:ascii="方正书宋_GBK" w:eastAsia="方正书宋_GBK"/>
              </w:rPr>
            </w:pPr>
          </w:p>
        </w:tc>
        <w:tc>
          <w:tcPr>
            <w:tcW w:w="305" w:type="pct"/>
            <w:vAlign w:val="center"/>
          </w:tcPr>
          <w:p w:rsidR="00AA0B97" w:rsidRPr="00B3765C" w:rsidRDefault="00AA0B97" w:rsidP="00516589">
            <w:pPr>
              <w:spacing w:line="300" w:lineRule="exact"/>
              <w:jc w:val="right"/>
              <w:rPr>
                <w:rFonts w:ascii="方正书宋_GBK" w:eastAsia="方正书宋_GBK"/>
              </w:rPr>
            </w:pPr>
          </w:p>
        </w:tc>
      </w:tr>
      <w:tr w:rsidR="00AA0B97" w:rsidRPr="00B3765C" w:rsidTr="000E3205">
        <w:trPr>
          <w:jc w:val="center"/>
        </w:trPr>
        <w:tc>
          <w:tcPr>
            <w:tcW w:w="753" w:type="pct"/>
            <w:vMerge/>
            <w:vAlign w:val="center"/>
          </w:tcPr>
          <w:p w:rsidR="00AA0B97" w:rsidRPr="00B3765C" w:rsidRDefault="00AA0B97" w:rsidP="00516589">
            <w:pPr>
              <w:spacing w:line="300" w:lineRule="exact"/>
              <w:jc w:val="left"/>
              <w:rPr>
                <w:rFonts w:ascii="方正书宋_GBK" w:eastAsia="方正书宋_GBK"/>
              </w:rPr>
            </w:pPr>
          </w:p>
        </w:tc>
        <w:tc>
          <w:tcPr>
            <w:tcW w:w="397" w:type="pct"/>
            <w:vAlign w:val="center"/>
          </w:tcPr>
          <w:p w:rsidR="00AA0B97" w:rsidRDefault="00AA0B97" w:rsidP="00EA4442">
            <w:pPr>
              <w:jc w:val="center"/>
              <w:rPr>
                <w:rFonts w:ascii="宋体" w:cs="宋体"/>
                <w:sz w:val="18"/>
                <w:szCs w:val="18"/>
              </w:rPr>
            </w:pPr>
            <w:r>
              <w:rPr>
                <w:sz w:val="18"/>
                <w:szCs w:val="18"/>
              </w:rPr>
              <w:t>0.69</w:t>
            </w:r>
          </w:p>
        </w:tc>
        <w:tc>
          <w:tcPr>
            <w:tcW w:w="648" w:type="pct"/>
            <w:vAlign w:val="center"/>
          </w:tcPr>
          <w:p w:rsidR="00AA0B97" w:rsidRDefault="00AA0B97">
            <w:pPr>
              <w:rPr>
                <w:rFonts w:ascii="宋体" w:cs="宋体"/>
                <w:sz w:val="18"/>
                <w:szCs w:val="18"/>
              </w:rPr>
            </w:pPr>
            <w:r>
              <w:rPr>
                <w:rFonts w:hint="eastAsia"/>
                <w:sz w:val="18"/>
                <w:szCs w:val="18"/>
              </w:rPr>
              <w:t>鹅颈话筒</w:t>
            </w:r>
          </w:p>
        </w:tc>
        <w:tc>
          <w:tcPr>
            <w:tcW w:w="253" w:type="pct"/>
            <w:vAlign w:val="center"/>
          </w:tcPr>
          <w:p w:rsidR="00AA0B97" w:rsidRPr="00B3765C" w:rsidRDefault="00AA0B97" w:rsidP="00516589">
            <w:pPr>
              <w:spacing w:line="300" w:lineRule="exact"/>
              <w:jc w:val="left"/>
              <w:rPr>
                <w:rFonts w:ascii="方正书宋_GBK" w:eastAsia="方正书宋_GBK"/>
              </w:rPr>
            </w:pPr>
          </w:p>
        </w:tc>
        <w:tc>
          <w:tcPr>
            <w:tcW w:w="162" w:type="pct"/>
            <w:vAlign w:val="center"/>
          </w:tcPr>
          <w:p w:rsidR="00AA0B97" w:rsidRPr="00B3765C" w:rsidRDefault="00AA0B97" w:rsidP="00516589">
            <w:pPr>
              <w:spacing w:line="300" w:lineRule="exact"/>
              <w:jc w:val="left"/>
              <w:rPr>
                <w:rFonts w:ascii="方正书宋_GBK" w:eastAsia="方正书宋_GBK"/>
              </w:rPr>
            </w:pPr>
            <w:r w:rsidRPr="00B3765C">
              <w:rPr>
                <w:rFonts w:ascii="方正书宋_GBK" w:eastAsia="方正书宋_GBK" w:hint="eastAsia"/>
              </w:rPr>
              <w:t>台</w:t>
            </w:r>
          </w:p>
        </w:tc>
        <w:tc>
          <w:tcPr>
            <w:tcW w:w="254" w:type="pct"/>
            <w:vAlign w:val="center"/>
          </w:tcPr>
          <w:p w:rsidR="00AA0B97" w:rsidRDefault="00AA0B97">
            <w:pPr>
              <w:rPr>
                <w:rFonts w:ascii="宋体" w:cs="宋体"/>
                <w:sz w:val="18"/>
                <w:szCs w:val="18"/>
              </w:rPr>
            </w:pPr>
            <w:r>
              <w:rPr>
                <w:sz w:val="18"/>
                <w:szCs w:val="18"/>
              </w:rPr>
              <w:t>3</w:t>
            </w:r>
          </w:p>
        </w:tc>
        <w:tc>
          <w:tcPr>
            <w:tcW w:w="288" w:type="pct"/>
            <w:vAlign w:val="center"/>
          </w:tcPr>
          <w:p w:rsidR="00AA0B97" w:rsidRPr="00B3765C" w:rsidRDefault="00AA0B97" w:rsidP="00516589">
            <w:pPr>
              <w:spacing w:line="300" w:lineRule="exact"/>
              <w:jc w:val="right"/>
              <w:rPr>
                <w:rFonts w:ascii="方正书宋_GBK" w:eastAsia="方正书宋_GBK"/>
              </w:rPr>
            </w:pPr>
            <w:r>
              <w:rPr>
                <w:rFonts w:ascii="方正书宋_GBK" w:eastAsia="方正书宋_GBK"/>
              </w:rPr>
              <w:t>0.23</w:t>
            </w:r>
          </w:p>
        </w:tc>
        <w:tc>
          <w:tcPr>
            <w:tcW w:w="323" w:type="pct"/>
            <w:vAlign w:val="center"/>
          </w:tcPr>
          <w:p w:rsidR="00AA0B97" w:rsidRDefault="00AA0B97" w:rsidP="00EA4442">
            <w:pPr>
              <w:jc w:val="center"/>
              <w:rPr>
                <w:rFonts w:ascii="宋体" w:cs="宋体"/>
                <w:sz w:val="18"/>
                <w:szCs w:val="18"/>
              </w:rPr>
            </w:pPr>
            <w:r>
              <w:rPr>
                <w:sz w:val="18"/>
                <w:szCs w:val="18"/>
              </w:rPr>
              <w:t>0.69</w:t>
            </w:r>
          </w:p>
        </w:tc>
        <w:tc>
          <w:tcPr>
            <w:tcW w:w="323" w:type="pct"/>
            <w:vAlign w:val="center"/>
          </w:tcPr>
          <w:p w:rsidR="00AA0B97" w:rsidRDefault="00AA0B97" w:rsidP="00EA4442">
            <w:pPr>
              <w:jc w:val="center"/>
              <w:rPr>
                <w:rFonts w:ascii="宋体" w:cs="宋体"/>
                <w:sz w:val="18"/>
                <w:szCs w:val="18"/>
              </w:rPr>
            </w:pPr>
            <w:r>
              <w:rPr>
                <w:sz w:val="18"/>
                <w:szCs w:val="18"/>
              </w:rPr>
              <w:t>0.69</w:t>
            </w:r>
          </w:p>
        </w:tc>
        <w:tc>
          <w:tcPr>
            <w:tcW w:w="323" w:type="pct"/>
            <w:vAlign w:val="center"/>
          </w:tcPr>
          <w:p w:rsidR="00AA0B97" w:rsidRDefault="00AA0B97" w:rsidP="00EA4442">
            <w:pPr>
              <w:jc w:val="center"/>
              <w:rPr>
                <w:rFonts w:ascii="宋体" w:cs="宋体"/>
                <w:sz w:val="18"/>
                <w:szCs w:val="18"/>
              </w:rPr>
            </w:pPr>
            <w:r>
              <w:rPr>
                <w:sz w:val="18"/>
                <w:szCs w:val="18"/>
              </w:rPr>
              <w:t>0.69</w:t>
            </w:r>
          </w:p>
        </w:tc>
        <w:tc>
          <w:tcPr>
            <w:tcW w:w="323" w:type="pct"/>
            <w:vAlign w:val="center"/>
          </w:tcPr>
          <w:p w:rsidR="00AA0B97" w:rsidRPr="00B3765C" w:rsidRDefault="00AA0B97" w:rsidP="00516589">
            <w:pPr>
              <w:spacing w:line="300" w:lineRule="exact"/>
              <w:jc w:val="right"/>
              <w:rPr>
                <w:rFonts w:ascii="方正书宋_GBK" w:eastAsia="方正书宋_GBK"/>
              </w:rPr>
            </w:pPr>
          </w:p>
        </w:tc>
        <w:tc>
          <w:tcPr>
            <w:tcW w:w="324" w:type="pct"/>
            <w:vAlign w:val="center"/>
          </w:tcPr>
          <w:p w:rsidR="00AA0B97" w:rsidRPr="00B3765C" w:rsidRDefault="00AA0B97" w:rsidP="00516589">
            <w:pPr>
              <w:spacing w:line="300" w:lineRule="exact"/>
              <w:jc w:val="right"/>
              <w:rPr>
                <w:rFonts w:ascii="方正书宋_GBK" w:eastAsia="方正书宋_GBK"/>
              </w:rPr>
            </w:pPr>
          </w:p>
        </w:tc>
        <w:tc>
          <w:tcPr>
            <w:tcW w:w="324" w:type="pct"/>
            <w:vAlign w:val="center"/>
          </w:tcPr>
          <w:p w:rsidR="00AA0B97" w:rsidRPr="00B3765C" w:rsidRDefault="00AA0B97" w:rsidP="00516589">
            <w:pPr>
              <w:spacing w:line="300" w:lineRule="exact"/>
              <w:jc w:val="right"/>
              <w:rPr>
                <w:rFonts w:ascii="方正书宋_GBK" w:eastAsia="方正书宋_GBK"/>
              </w:rPr>
            </w:pPr>
          </w:p>
        </w:tc>
        <w:tc>
          <w:tcPr>
            <w:tcW w:w="305" w:type="pct"/>
            <w:vAlign w:val="center"/>
          </w:tcPr>
          <w:p w:rsidR="00AA0B97" w:rsidRPr="00B3765C" w:rsidRDefault="00AA0B97" w:rsidP="00516589">
            <w:pPr>
              <w:spacing w:line="300" w:lineRule="exact"/>
              <w:jc w:val="right"/>
              <w:rPr>
                <w:rFonts w:ascii="方正书宋_GBK" w:eastAsia="方正书宋_GBK"/>
              </w:rPr>
            </w:pPr>
          </w:p>
        </w:tc>
      </w:tr>
      <w:tr w:rsidR="00AA0B97" w:rsidRPr="00B3765C" w:rsidTr="000E3205">
        <w:trPr>
          <w:jc w:val="center"/>
        </w:trPr>
        <w:tc>
          <w:tcPr>
            <w:tcW w:w="753" w:type="pct"/>
            <w:vMerge/>
            <w:vAlign w:val="center"/>
          </w:tcPr>
          <w:p w:rsidR="00AA0B97" w:rsidRPr="00B3765C" w:rsidRDefault="00AA0B97" w:rsidP="00516589">
            <w:pPr>
              <w:spacing w:line="300" w:lineRule="exact"/>
              <w:jc w:val="left"/>
              <w:rPr>
                <w:rFonts w:ascii="方正书宋_GBK" w:eastAsia="方正书宋_GBK"/>
              </w:rPr>
            </w:pPr>
          </w:p>
        </w:tc>
        <w:tc>
          <w:tcPr>
            <w:tcW w:w="397" w:type="pct"/>
            <w:vAlign w:val="center"/>
          </w:tcPr>
          <w:p w:rsidR="00AA0B97" w:rsidRDefault="00AA0B97" w:rsidP="00EA4442">
            <w:pPr>
              <w:jc w:val="center"/>
              <w:rPr>
                <w:rFonts w:ascii="宋体" w:cs="宋体"/>
                <w:sz w:val="18"/>
                <w:szCs w:val="18"/>
              </w:rPr>
            </w:pPr>
            <w:r>
              <w:rPr>
                <w:sz w:val="18"/>
                <w:szCs w:val="18"/>
              </w:rPr>
              <w:t>0.18</w:t>
            </w:r>
          </w:p>
        </w:tc>
        <w:tc>
          <w:tcPr>
            <w:tcW w:w="648" w:type="pct"/>
            <w:vAlign w:val="center"/>
          </w:tcPr>
          <w:p w:rsidR="00AA0B97" w:rsidRDefault="00AA0B97">
            <w:pPr>
              <w:rPr>
                <w:rFonts w:ascii="宋体" w:cs="宋体"/>
                <w:sz w:val="18"/>
                <w:szCs w:val="18"/>
              </w:rPr>
            </w:pPr>
            <w:r>
              <w:rPr>
                <w:rFonts w:hint="eastAsia"/>
                <w:sz w:val="18"/>
                <w:szCs w:val="18"/>
              </w:rPr>
              <w:t>机柜</w:t>
            </w:r>
          </w:p>
        </w:tc>
        <w:tc>
          <w:tcPr>
            <w:tcW w:w="253" w:type="pct"/>
            <w:vAlign w:val="center"/>
          </w:tcPr>
          <w:p w:rsidR="00AA0B97" w:rsidRPr="00B3765C" w:rsidRDefault="00AA0B97" w:rsidP="00516589">
            <w:pPr>
              <w:spacing w:line="300" w:lineRule="exact"/>
              <w:jc w:val="left"/>
              <w:rPr>
                <w:rFonts w:ascii="方正书宋_GBK" w:eastAsia="方正书宋_GBK"/>
              </w:rPr>
            </w:pPr>
          </w:p>
        </w:tc>
        <w:tc>
          <w:tcPr>
            <w:tcW w:w="162" w:type="pct"/>
            <w:vAlign w:val="center"/>
          </w:tcPr>
          <w:p w:rsidR="00AA0B97" w:rsidRPr="00B3765C" w:rsidRDefault="00AA0B97" w:rsidP="00516589">
            <w:pPr>
              <w:spacing w:line="300" w:lineRule="exact"/>
              <w:jc w:val="left"/>
              <w:rPr>
                <w:rFonts w:ascii="方正书宋_GBK" w:eastAsia="方正书宋_GBK"/>
              </w:rPr>
            </w:pPr>
            <w:r w:rsidRPr="00B3765C">
              <w:rPr>
                <w:rFonts w:ascii="方正书宋_GBK" w:eastAsia="方正书宋_GBK" w:hint="eastAsia"/>
              </w:rPr>
              <w:t>台</w:t>
            </w:r>
          </w:p>
        </w:tc>
        <w:tc>
          <w:tcPr>
            <w:tcW w:w="254" w:type="pct"/>
            <w:vAlign w:val="center"/>
          </w:tcPr>
          <w:p w:rsidR="00AA0B97" w:rsidRDefault="00AA0B97">
            <w:pPr>
              <w:rPr>
                <w:rFonts w:ascii="宋体" w:cs="宋体"/>
                <w:sz w:val="18"/>
                <w:szCs w:val="18"/>
              </w:rPr>
            </w:pPr>
            <w:r>
              <w:rPr>
                <w:sz w:val="18"/>
                <w:szCs w:val="18"/>
              </w:rPr>
              <w:t>1</w:t>
            </w:r>
          </w:p>
        </w:tc>
        <w:tc>
          <w:tcPr>
            <w:tcW w:w="288" w:type="pct"/>
            <w:vAlign w:val="center"/>
          </w:tcPr>
          <w:p w:rsidR="00AA0B97" w:rsidRPr="00B3765C" w:rsidRDefault="00AA0B97" w:rsidP="00516589">
            <w:pPr>
              <w:spacing w:line="300" w:lineRule="exact"/>
              <w:jc w:val="right"/>
              <w:rPr>
                <w:rFonts w:ascii="方正书宋_GBK" w:eastAsia="方正书宋_GBK"/>
              </w:rPr>
            </w:pPr>
            <w:r>
              <w:rPr>
                <w:rFonts w:ascii="方正书宋_GBK" w:eastAsia="方正书宋_GBK"/>
              </w:rPr>
              <w:t>0.18</w:t>
            </w:r>
          </w:p>
        </w:tc>
        <w:tc>
          <w:tcPr>
            <w:tcW w:w="323" w:type="pct"/>
            <w:vAlign w:val="center"/>
          </w:tcPr>
          <w:p w:rsidR="00AA0B97" w:rsidRDefault="00AA0B97" w:rsidP="00EA4442">
            <w:pPr>
              <w:jc w:val="center"/>
              <w:rPr>
                <w:rFonts w:ascii="宋体" w:cs="宋体"/>
                <w:sz w:val="18"/>
                <w:szCs w:val="18"/>
              </w:rPr>
            </w:pPr>
            <w:r>
              <w:rPr>
                <w:sz w:val="18"/>
                <w:szCs w:val="18"/>
              </w:rPr>
              <w:t>0.18</w:t>
            </w:r>
          </w:p>
        </w:tc>
        <w:tc>
          <w:tcPr>
            <w:tcW w:w="323" w:type="pct"/>
            <w:vAlign w:val="center"/>
          </w:tcPr>
          <w:p w:rsidR="00AA0B97" w:rsidRDefault="00AA0B97" w:rsidP="00EA4442">
            <w:pPr>
              <w:jc w:val="center"/>
              <w:rPr>
                <w:rFonts w:ascii="宋体" w:cs="宋体"/>
                <w:sz w:val="18"/>
                <w:szCs w:val="18"/>
              </w:rPr>
            </w:pPr>
            <w:r>
              <w:rPr>
                <w:sz w:val="18"/>
                <w:szCs w:val="18"/>
              </w:rPr>
              <w:t>0.18</w:t>
            </w:r>
          </w:p>
        </w:tc>
        <w:tc>
          <w:tcPr>
            <w:tcW w:w="323" w:type="pct"/>
            <w:vAlign w:val="center"/>
          </w:tcPr>
          <w:p w:rsidR="00AA0B97" w:rsidRDefault="00AA0B97" w:rsidP="00EA4442">
            <w:pPr>
              <w:jc w:val="center"/>
              <w:rPr>
                <w:rFonts w:ascii="宋体" w:cs="宋体"/>
                <w:sz w:val="18"/>
                <w:szCs w:val="18"/>
              </w:rPr>
            </w:pPr>
            <w:r>
              <w:rPr>
                <w:sz w:val="18"/>
                <w:szCs w:val="18"/>
              </w:rPr>
              <w:t>0.18</w:t>
            </w:r>
          </w:p>
        </w:tc>
        <w:tc>
          <w:tcPr>
            <w:tcW w:w="323" w:type="pct"/>
            <w:vAlign w:val="center"/>
          </w:tcPr>
          <w:p w:rsidR="00AA0B97" w:rsidRPr="00B3765C" w:rsidRDefault="00AA0B97" w:rsidP="00516589">
            <w:pPr>
              <w:spacing w:line="300" w:lineRule="exact"/>
              <w:jc w:val="right"/>
              <w:rPr>
                <w:rFonts w:ascii="方正书宋_GBK" w:eastAsia="方正书宋_GBK"/>
              </w:rPr>
            </w:pPr>
          </w:p>
        </w:tc>
        <w:tc>
          <w:tcPr>
            <w:tcW w:w="324" w:type="pct"/>
            <w:vAlign w:val="center"/>
          </w:tcPr>
          <w:p w:rsidR="00AA0B97" w:rsidRPr="00B3765C" w:rsidRDefault="00AA0B97" w:rsidP="00516589">
            <w:pPr>
              <w:spacing w:line="300" w:lineRule="exact"/>
              <w:jc w:val="right"/>
              <w:rPr>
                <w:rFonts w:ascii="方正书宋_GBK" w:eastAsia="方正书宋_GBK"/>
              </w:rPr>
            </w:pPr>
          </w:p>
        </w:tc>
        <w:tc>
          <w:tcPr>
            <w:tcW w:w="324" w:type="pct"/>
            <w:vAlign w:val="center"/>
          </w:tcPr>
          <w:p w:rsidR="00AA0B97" w:rsidRPr="00B3765C" w:rsidRDefault="00AA0B97" w:rsidP="00516589">
            <w:pPr>
              <w:spacing w:line="300" w:lineRule="exact"/>
              <w:jc w:val="right"/>
              <w:rPr>
                <w:rFonts w:ascii="方正书宋_GBK" w:eastAsia="方正书宋_GBK"/>
              </w:rPr>
            </w:pPr>
          </w:p>
        </w:tc>
        <w:tc>
          <w:tcPr>
            <w:tcW w:w="305" w:type="pct"/>
            <w:vAlign w:val="center"/>
          </w:tcPr>
          <w:p w:rsidR="00AA0B97" w:rsidRPr="00B3765C" w:rsidRDefault="00AA0B97" w:rsidP="00516589">
            <w:pPr>
              <w:spacing w:line="300" w:lineRule="exact"/>
              <w:jc w:val="right"/>
              <w:rPr>
                <w:rFonts w:ascii="方正书宋_GBK" w:eastAsia="方正书宋_GBK"/>
              </w:rPr>
            </w:pPr>
          </w:p>
        </w:tc>
      </w:tr>
      <w:tr w:rsidR="00AA0B97" w:rsidRPr="00B3765C" w:rsidTr="000E3205">
        <w:trPr>
          <w:jc w:val="center"/>
        </w:trPr>
        <w:tc>
          <w:tcPr>
            <w:tcW w:w="753" w:type="pct"/>
            <w:vMerge/>
            <w:vAlign w:val="center"/>
          </w:tcPr>
          <w:p w:rsidR="00AA0B97" w:rsidRPr="00B3765C" w:rsidRDefault="00AA0B97" w:rsidP="00516589">
            <w:pPr>
              <w:spacing w:line="300" w:lineRule="exact"/>
              <w:jc w:val="left"/>
              <w:rPr>
                <w:rFonts w:ascii="方正书宋_GBK" w:eastAsia="方正书宋_GBK"/>
              </w:rPr>
            </w:pPr>
          </w:p>
        </w:tc>
        <w:tc>
          <w:tcPr>
            <w:tcW w:w="397" w:type="pct"/>
            <w:vAlign w:val="center"/>
          </w:tcPr>
          <w:p w:rsidR="00AA0B97" w:rsidRDefault="00AA0B97" w:rsidP="00EA4442">
            <w:pPr>
              <w:jc w:val="center"/>
              <w:rPr>
                <w:rFonts w:ascii="宋体" w:cs="宋体"/>
                <w:sz w:val="18"/>
                <w:szCs w:val="18"/>
              </w:rPr>
            </w:pPr>
            <w:r>
              <w:rPr>
                <w:sz w:val="18"/>
                <w:szCs w:val="18"/>
              </w:rPr>
              <w:t>0.28</w:t>
            </w:r>
          </w:p>
        </w:tc>
        <w:tc>
          <w:tcPr>
            <w:tcW w:w="648" w:type="pct"/>
            <w:vAlign w:val="center"/>
          </w:tcPr>
          <w:p w:rsidR="00AA0B97" w:rsidRDefault="00AA0B97">
            <w:pPr>
              <w:rPr>
                <w:rFonts w:ascii="宋体" w:cs="宋体"/>
                <w:sz w:val="18"/>
                <w:szCs w:val="18"/>
              </w:rPr>
            </w:pPr>
            <w:r>
              <w:rPr>
                <w:sz w:val="18"/>
                <w:szCs w:val="18"/>
              </w:rPr>
              <w:t>LED</w:t>
            </w:r>
            <w:r>
              <w:rPr>
                <w:rFonts w:hint="eastAsia"/>
                <w:sz w:val="18"/>
                <w:szCs w:val="18"/>
              </w:rPr>
              <w:t>数字屏</w:t>
            </w:r>
          </w:p>
        </w:tc>
        <w:tc>
          <w:tcPr>
            <w:tcW w:w="253" w:type="pct"/>
            <w:vAlign w:val="center"/>
          </w:tcPr>
          <w:p w:rsidR="00AA0B97" w:rsidRPr="00B3765C" w:rsidRDefault="00AA0B97" w:rsidP="00516589">
            <w:pPr>
              <w:spacing w:line="300" w:lineRule="exact"/>
              <w:jc w:val="left"/>
              <w:rPr>
                <w:rFonts w:ascii="方正书宋_GBK" w:eastAsia="方正书宋_GBK"/>
              </w:rPr>
            </w:pPr>
          </w:p>
        </w:tc>
        <w:tc>
          <w:tcPr>
            <w:tcW w:w="162" w:type="pct"/>
            <w:vAlign w:val="center"/>
          </w:tcPr>
          <w:p w:rsidR="00AA0B97" w:rsidRPr="00B3765C" w:rsidRDefault="00AA0B97" w:rsidP="00516589">
            <w:pPr>
              <w:spacing w:line="300" w:lineRule="exact"/>
              <w:jc w:val="left"/>
              <w:rPr>
                <w:rFonts w:ascii="方正书宋_GBK" w:eastAsia="方正书宋_GBK"/>
              </w:rPr>
            </w:pPr>
            <w:r w:rsidRPr="00B3765C">
              <w:rPr>
                <w:rFonts w:ascii="方正书宋_GBK" w:eastAsia="方正书宋_GBK" w:hint="eastAsia"/>
              </w:rPr>
              <w:t>台</w:t>
            </w:r>
          </w:p>
        </w:tc>
        <w:tc>
          <w:tcPr>
            <w:tcW w:w="254" w:type="pct"/>
            <w:vAlign w:val="center"/>
          </w:tcPr>
          <w:p w:rsidR="00AA0B97" w:rsidRDefault="00AA0B97">
            <w:pPr>
              <w:rPr>
                <w:rFonts w:ascii="宋体" w:cs="宋体"/>
                <w:sz w:val="18"/>
                <w:szCs w:val="18"/>
              </w:rPr>
            </w:pPr>
            <w:r>
              <w:rPr>
                <w:sz w:val="18"/>
                <w:szCs w:val="18"/>
              </w:rPr>
              <w:t>1</w:t>
            </w:r>
          </w:p>
        </w:tc>
        <w:tc>
          <w:tcPr>
            <w:tcW w:w="288" w:type="pct"/>
            <w:vAlign w:val="center"/>
          </w:tcPr>
          <w:p w:rsidR="00AA0B97" w:rsidRPr="00B3765C" w:rsidRDefault="00AA0B97" w:rsidP="00516589">
            <w:pPr>
              <w:spacing w:line="300" w:lineRule="exact"/>
              <w:jc w:val="right"/>
              <w:rPr>
                <w:rFonts w:ascii="方正书宋_GBK" w:eastAsia="方正书宋_GBK"/>
              </w:rPr>
            </w:pPr>
            <w:r>
              <w:rPr>
                <w:rFonts w:ascii="方正书宋_GBK" w:eastAsia="方正书宋_GBK"/>
              </w:rPr>
              <w:t>0.28</w:t>
            </w:r>
          </w:p>
        </w:tc>
        <w:tc>
          <w:tcPr>
            <w:tcW w:w="323" w:type="pct"/>
            <w:vAlign w:val="center"/>
          </w:tcPr>
          <w:p w:rsidR="00AA0B97" w:rsidRDefault="00AA0B97" w:rsidP="00EA4442">
            <w:pPr>
              <w:jc w:val="center"/>
              <w:rPr>
                <w:rFonts w:ascii="宋体" w:cs="宋体"/>
                <w:sz w:val="18"/>
                <w:szCs w:val="18"/>
              </w:rPr>
            </w:pPr>
            <w:r>
              <w:rPr>
                <w:sz w:val="18"/>
                <w:szCs w:val="18"/>
              </w:rPr>
              <w:t>0.28</w:t>
            </w:r>
          </w:p>
        </w:tc>
        <w:tc>
          <w:tcPr>
            <w:tcW w:w="323" w:type="pct"/>
            <w:vAlign w:val="center"/>
          </w:tcPr>
          <w:p w:rsidR="00AA0B97" w:rsidRDefault="00AA0B97" w:rsidP="00EA4442">
            <w:pPr>
              <w:jc w:val="center"/>
              <w:rPr>
                <w:rFonts w:ascii="宋体" w:cs="宋体"/>
                <w:sz w:val="18"/>
                <w:szCs w:val="18"/>
              </w:rPr>
            </w:pPr>
            <w:r>
              <w:rPr>
                <w:sz w:val="18"/>
                <w:szCs w:val="18"/>
              </w:rPr>
              <w:t>0.28</w:t>
            </w:r>
          </w:p>
        </w:tc>
        <w:tc>
          <w:tcPr>
            <w:tcW w:w="323" w:type="pct"/>
            <w:vAlign w:val="center"/>
          </w:tcPr>
          <w:p w:rsidR="00AA0B97" w:rsidRDefault="00AA0B97" w:rsidP="00EA4442">
            <w:pPr>
              <w:jc w:val="center"/>
              <w:rPr>
                <w:rFonts w:ascii="宋体" w:cs="宋体"/>
                <w:sz w:val="18"/>
                <w:szCs w:val="18"/>
              </w:rPr>
            </w:pPr>
            <w:r>
              <w:rPr>
                <w:sz w:val="18"/>
                <w:szCs w:val="18"/>
              </w:rPr>
              <w:t>0.28</w:t>
            </w:r>
          </w:p>
        </w:tc>
        <w:tc>
          <w:tcPr>
            <w:tcW w:w="323" w:type="pct"/>
            <w:vAlign w:val="center"/>
          </w:tcPr>
          <w:p w:rsidR="00AA0B97" w:rsidRPr="00B3765C" w:rsidRDefault="00AA0B97" w:rsidP="00516589">
            <w:pPr>
              <w:spacing w:line="300" w:lineRule="exact"/>
              <w:jc w:val="right"/>
              <w:rPr>
                <w:rFonts w:ascii="方正书宋_GBK" w:eastAsia="方正书宋_GBK"/>
              </w:rPr>
            </w:pPr>
          </w:p>
        </w:tc>
        <w:tc>
          <w:tcPr>
            <w:tcW w:w="324" w:type="pct"/>
            <w:vAlign w:val="center"/>
          </w:tcPr>
          <w:p w:rsidR="00AA0B97" w:rsidRPr="00B3765C" w:rsidRDefault="00AA0B97" w:rsidP="00516589">
            <w:pPr>
              <w:spacing w:line="300" w:lineRule="exact"/>
              <w:jc w:val="right"/>
              <w:rPr>
                <w:rFonts w:ascii="方正书宋_GBK" w:eastAsia="方正书宋_GBK"/>
              </w:rPr>
            </w:pPr>
          </w:p>
        </w:tc>
        <w:tc>
          <w:tcPr>
            <w:tcW w:w="324" w:type="pct"/>
            <w:vAlign w:val="center"/>
          </w:tcPr>
          <w:p w:rsidR="00AA0B97" w:rsidRPr="00B3765C" w:rsidRDefault="00AA0B97" w:rsidP="00516589">
            <w:pPr>
              <w:spacing w:line="300" w:lineRule="exact"/>
              <w:jc w:val="right"/>
              <w:rPr>
                <w:rFonts w:ascii="方正书宋_GBK" w:eastAsia="方正书宋_GBK"/>
              </w:rPr>
            </w:pPr>
          </w:p>
        </w:tc>
        <w:tc>
          <w:tcPr>
            <w:tcW w:w="305" w:type="pct"/>
            <w:vAlign w:val="center"/>
          </w:tcPr>
          <w:p w:rsidR="00AA0B97" w:rsidRPr="00B3765C" w:rsidRDefault="00AA0B97" w:rsidP="00516589">
            <w:pPr>
              <w:spacing w:line="300" w:lineRule="exact"/>
              <w:jc w:val="right"/>
              <w:rPr>
                <w:rFonts w:ascii="方正书宋_GBK" w:eastAsia="方正书宋_GBK"/>
              </w:rPr>
            </w:pPr>
          </w:p>
        </w:tc>
      </w:tr>
      <w:tr w:rsidR="00AA0B97" w:rsidRPr="00B3765C" w:rsidTr="000E3205">
        <w:trPr>
          <w:jc w:val="center"/>
        </w:trPr>
        <w:tc>
          <w:tcPr>
            <w:tcW w:w="753" w:type="pct"/>
            <w:vMerge/>
            <w:vAlign w:val="center"/>
          </w:tcPr>
          <w:p w:rsidR="00AA0B97" w:rsidRPr="00B3765C" w:rsidRDefault="00AA0B97" w:rsidP="00516589">
            <w:pPr>
              <w:spacing w:line="300" w:lineRule="exact"/>
              <w:jc w:val="left"/>
              <w:rPr>
                <w:rFonts w:ascii="方正书宋_GBK" w:eastAsia="方正书宋_GBK"/>
              </w:rPr>
            </w:pPr>
          </w:p>
        </w:tc>
        <w:tc>
          <w:tcPr>
            <w:tcW w:w="397" w:type="pct"/>
            <w:vAlign w:val="center"/>
          </w:tcPr>
          <w:p w:rsidR="00AA0B97" w:rsidRDefault="00AA0B97" w:rsidP="00EA4442">
            <w:pPr>
              <w:jc w:val="center"/>
              <w:rPr>
                <w:rFonts w:ascii="宋体" w:cs="宋体"/>
                <w:sz w:val="18"/>
                <w:szCs w:val="18"/>
              </w:rPr>
            </w:pPr>
            <w:r>
              <w:rPr>
                <w:sz w:val="18"/>
                <w:szCs w:val="18"/>
              </w:rPr>
              <w:t>3.2</w:t>
            </w:r>
          </w:p>
        </w:tc>
        <w:tc>
          <w:tcPr>
            <w:tcW w:w="648" w:type="pct"/>
            <w:vAlign w:val="center"/>
          </w:tcPr>
          <w:p w:rsidR="00AA0B97" w:rsidRDefault="00AA0B97">
            <w:pPr>
              <w:rPr>
                <w:rFonts w:ascii="宋体" w:cs="宋体"/>
                <w:sz w:val="18"/>
                <w:szCs w:val="18"/>
              </w:rPr>
            </w:pPr>
            <w:r>
              <w:rPr>
                <w:rFonts w:hint="eastAsia"/>
                <w:sz w:val="18"/>
                <w:szCs w:val="18"/>
              </w:rPr>
              <w:t>高清视频会议终端</w:t>
            </w:r>
          </w:p>
        </w:tc>
        <w:tc>
          <w:tcPr>
            <w:tcW w:w="253" w:type="pct"/>
            <w:vAlign w:val="center"/>
          </w:tcPr>
          <w:p w:rsidR="00AA0B97" w:rsidRPr="00B3765C" w:rsidRDefault="00AA0B97" w:rsidP="00516589">
            <w:pPr>
              <w:spacing w:line="300" w:lineRule="exact"/>
              <w:jc w:val="left"/>
              <w:rPr>
                <w:rFonts w:ascii="方正书宋_GBK" w:eastAsia="方正书宋_GBK"/>
              </w:rPr>
            </w:pPr>
          </w:p>
        </w:tc>
        <w:tc>
          <w:tcPr>
            <w:tcW w:w="162" w:type="pct"/>
            <w:vAlign w:val="center"/>
          </w:tcPr>
          <w:p w:rsidR="00AA0B97" w:rsidRPr="00B3765C" w:rsidRDefault="00AA0B97" w:rsidP="00516589">
            <w:pPr>
              <w:spacing w:line="300" w:lineRule="exact"/>
              <w:jc w:val="left"/>
              <w:rPr>
                <w:rFonts w:ascii="方正书宋_GBK" w:eastAsia="方正书宋_GBK"/>
              </w:rPr>
            </w:pPr>
            <w:r w:rsidRPr="00B3765C">
              <w:rPr>
                <w:rFonts w:ascii="方正书宋_GBK" w:eastAsia="方正书宋_GBK" w:hint="eastAsia"/>
              </w:rPr>
              <w:t>台</w:t>
            </w:r>
          </w:p>
        </w:tc>
        <w:tc>
          <w:tcPr>
            <w:tcW w:w="254" w:type="pct"/>
            <w:vAlign w:val="center"/>
          </w:tcPr>
          <w:p w:rsidR="00AA0B97" w:rsidRDefault="00AA0B97">
            <w:pPr>
              <w:rPr>
                <w:rFonts w:ascii="宋体" w:cs="宋体"/>
                <w:sz w:val="18"/>
                <w:szCs w:val="18"/>
              </w:rPr>
            </w:pPr>
            <w:r>
              <w:rPr>
                <w:sz w:val="18"/>
                <w:szCs w:val="18"/>
              </w:rPr>
              <w:t>1</w:t>
            </w:r>
          </w:p>
        </w:tc>
        <w:tc>
          <w:tcPr>
            <w:tcW w:w="288" w:type="pct"/>
            <w:vAlign w:val="center"/>
          </w:tcPr>
          <w:p w:rsidR="00AA0B97" w:rsidRPr="00B3765C" w:rsidRDefault="00AA0B97" w:rsidP="00516589">
            <w:pPr>
              <w:spacing w:line="300" w:lineRule="exact"/>
              <w:jc w:val="right"/>
              <w:rPr>
                <w:rFonts w:ascii="方正书宋_GBK" w:eastAsia="方正书宋_GBK"/>
              </w:rPr>
            </w:pPr>
            <w:r>
              <w:rPr>
                <w:rFonts w:ascii="方正书宋_GBK" w:eastAsia="方正书宋_GBK"/>
              </w:rPr>
              <w:t>3.2</w:t>
            </w:r>
          </w:p>
        </w:tc>
        <w:tc>
          <w:tcPr>
            <w:tcW w:w="323" w:type="pct"/>
            <w:vAlign w:val="center"/>
          </w:tcPr>
          <w:p w:rsidR="00AA0B97" w:rsidRDefault="00AA0B97" w:rsidP="00EA4442">
            <w:pPr>
              <w:jc w:val="center"/>
              <w:rPr>
                <w:rFonts w:ascii="宋体" w:cs="宋体"/>
                <w:sz w:val="18"/>
                <w:szCs w:val="18"/>
              </w:rPr>
            </w:pPr>
            <w:r>
              <w:rPr>
                <w:sz w:val="18"/>
                <w:szCs w:val="18"/>
              </w:rPr>
              <w:t>3.2</w:t>
            </w:r>
          </w:p>
        </w:tc>
        <w:tc>
          <w:tcPr>
            <w:tcW w:w="323" w:type="pct"/>
            <w:vAlign w:val="center"/>
          </w:tcPr>
          <w:p w:rsidR="00AA0B97" w:rsidRDefault="00AA0B97" w:rsidP="00EA4442">
            <w:pPr>
              <w:jc w:val="center"/>
              <w:rPr>
                <w:rFonts w:ascii="宋体" w:cs="宋体"/>
                <w:sz w:val="18"/>
                <w:szCs w:val="18"/>
              </w:rPr>
            </w:pPr>
            <w:r>
              <w:rPr>
                <w:sz w:val="18"/>
                <w:szCs w:val="18"/>
              </w:rPr>
              <w:t>3.2</w:t>
            </w:r>
          </w:p>
        </w:tc>
        <w:tc>
          <w:tcPr>
            <w:tcW w:w="323" w:type="pct"/>
            <w:vAlign w:val="center"/>
          </w:tcPr>
          <w:p w:rsidR="00AA0B97" w:rsidRDefault="00AA0B97" w:rsidP="00EA4442">
            <w:pPr>
              <w:jc w:val="center"/>
              <w:rPr>
                <w:rFonts w:ascii="宋体" w:cs="宋体"/>
                <w:sz w:val="18"/>
                <w:szCs w:val="18"/>
              </w:rPr>
            </w:pPr>
            <w:r>
              <w:rPr>
                <w:sz w:val="18"/>
                <w:szCs w:val="18"/>
              </w:rPr>
              <w:t>3.2</w:t>
            </w:r>
          </w:p>
        </w:tc>
        <w:tc>
          <w:tcPr>
            <w:tcW w:w="323" w:type="pct"/>
            <w:vAlign w:val="center"/>
          </w:tcPr>
          <w:p w:rsidR="00AA0B97" w:rsidRPr="00B3765C" w:rsidRDefault="00AA0B97" w:rsidP="00516589">
            <w:pPr>
              <w:spacing w:line="300" w:lineRule="exact"/>
              <w:jc w:val="right"/>
              <w:rPr>
                <w:rFonts w:ascii="方正书宋_GBK" w:eastAsia="方正书宋_GBK"/>
              </w:rPr>
            </w:pPr>
          </w:p>
        </w:tc>
        <w:tc>
          <w:tcPr>
            <w:tcW w:w="324" w:type="pct"/>
            <w:vAlign w:val="center"/>
          </w:tcPr>
          <w:p w:rsidR="00AA0B97" w:rsidRPr="00B3765C" w:rsidRDefault="00AA0B97" w:rsidP="00516589">
            <w:pPr>
              <w:spacing w:line="300" w:lineRule="exact"/>
              <w:jc w:val="right"/>
              <w:rPr>
                <w:rFonts w:ascii="方正书宋_GBK" w:eastAsia="方正书宋_GBK"/>
              </w:rPr>
            </w:pPr>
          </w:p>
        </w:tc>
        <w:tc>
          <w:tcPr>
            <w:tcW w:w="324" w:type="pct"/>
            <w:vAlign w:val="center"/>
          </w:tcPr>
          <w:p w:rsidR="00AA0B97" w:rsidRPr="00B3765C" w:rsidRDefault="00AA0B97" w:rsidP="00516589">
            <w:pPr>
              <w:spacing w:line="300" w:lineRule="exact"/>
              <w:jc w:val="right"/>
              <w:rPr>
                <w:rFonts w:ascii="方正书宋_GBK" w:eastAsia="方正书宋_GBK"/>
              </w:rPr>
            </w:pPr>
          </w:p>
        </w:tc>
        <w:tc>
          <w:tcPr>
            <w:tcW w:w="305" w:type="pct"/>
            <w:vAlign w:val="center"/>
          </w:tcPr>
          <w:p w:rsidR="00AA0B97" w:rsidRPr="00B3765C" w:rsidRDefault="00AA0B97" w:rsidP="00516589">
            <w:pPr>
              <w:spacing w:line="300" w:lineRule="exact"/>
              <w:jc w:val="right"/>
              <w:rPr>
                <w:rFonts w:ascii="方正书宋_GBK" w:eastAsia="方正书宋_GBK"/>
              </w:rPr>
            </w:pPr>
          </w:p>
        </w:tc>
      </w:tr>
      <w:tr w:rsidR="00AA0B97" w:rsidRPr="00B3765C" w:rsidTr="000E3205">
        <w:trPr>
          <w:jc w:val="center"/>
        </w:trPr>
        <w:tc>
          <w:tcPr>
            <w:tcW w:w="753" w:type="pct"/>
            <w:vMerge/>
            <w:vAlign w:val="center"/>
          </w:tcPr>
          <w:p w:rsidR="00AA0B97" w:rsidRPr="00B3765C" w:rsidRDefault="00AA0B97" w:rsidP="00516589">
            <w:pPr>
              <w:spacing w:line="300" w:lineRule="exact"/>
              <w:jc w:val="left"/>
              <w:rPr>
                <w:rFonts w:ascii="方正书宋_GBK" w:eastAsia="方正书宋_GBK"/>
              </w:rPr>
            </w:pPr>
          </w:p>
        </w:tc>
        <w:tc>
          <w:tcPr>
            <w:tcW w:w="397" w:type="pct"/>
            <w:vAlign w:val="center"/>
          </w:tcPr>
          <w:p w:rsidR="00AA0B97" w:rsidRDefault="00AA0B97" w:rsidP="00EA4442">
            <w:pPr>
              <w:jc w:val="center"/>
              <w:rPr>
                <w:rFonts w:ascii="宋体" w:cs="宋体"/>
                <w:sz w:val="18"/>
                <w:szCs w:val="18"/>
              </w:rPr>
            </w:pPr>
            <w:r>
              <w:rPr>
                <w:sz w:val="18"/>
                <w:szCs w:val="18"/>
              </w:rPr>
              <w:t>0.58</w:t>
            </w:r>
          </w:p>
        </w:tc>
        <w:tc>
          <w:tcPr>
            <w:tcW w:w="648" w:type="pct"/>
            <w:vAlign w:val="center"/>
          </w:tcPr>
          <w:p w:rsidR="00AA0B97" w:rsidRDefault="00AA0B97">
            <w:pPr>
              <w:rPr>
                <w:rFonts w:ascii="宋体" w:cs="宋体"/>
                <w:sz w:val="18"/>
                <w:szCs w:val="18"/>
              </w:rPr>
            </w:pPr>
            <w:r>
              <w:rPr>
                <w:rFonts w:hint="eastAsia"/>
                <w:sz w:val="18"/>
                <w:szCs w:val="18"/>
              </w:rPr>
              <w:t>高</w:t>
            </w:r>
            <w:proofErr w:type="gramStart"/>
            <w:r>
              <w:rPr>
                <w:rFonts w:hint="eastAsia"/>
                <w:sz w:val="18"/>
                <w:szCs w:val="18"/>
              </w:rPr>
              <w:t>清电视</w:t>
            </w:r>
            <w:proofErr w:type="gramEnd"/>
          </w:p>
        </w:tc>
        <w:tc>
          <w:tcPr>
            <w:tcW w:w="253" w:type="pct"/>
            <w:vAlign w:val="center"/>
          </w:tcPr>
          <w:p w:rsidR="00AA0B97" w:rsidRPr="00B3765C" w:rsidRDefault="00AA0B97" w:rsidP="00516589">
            <w:pPr>
              <w:spacing w:line="300" w:lineRule="exact"/>
              <w:jc w:val="left"/>
              <w:rPr>
                <w:rFonts w:ascii="方正书宋_GBK" w:eastAsia="方正书宋_GBK"/>
              </w:rPr>
            </w:pPr>
          </w:p>
        </w:tc>
        <w:tc>
          <w:tcPr>
            <w:tcW w:w="162" w:type="pct"/>
            <w:vAlign w:val="center"/>
          </w:tcPr>
          <w:p w:rsidR="00AA0B97" w:rsidRPr="00B3765C" w:rsidRDefault="00AA0B97" w:rsidP="00516589">
            <w:pPr>
              <w:spacing w:line="300" w:lineRule="exact"/>
              <w:jc w:val="left"/>
              <w:rPr>
                <w:rFonts w:ascii="方正书宋_GBK" w:eastAsia="方正书宋_GBK"/>
              </w:rPr>
            </w:pPr>
            <w:r w:rsidRPr="00B3765C">
              <w:rPr>
                <w:rFonts w:ascii="方正书宋_GBK" w:eastAsia="方正书宋_GBK" w:hint="eastAsia"/>
              </w:rPr>
              <w:t>台</w:t>
            </w:r>
          </w:p>
        </w:tc>
        <w:tc>
          <w:tcPr>
            <w:tcW w:w="254" w:type="pct"/>
            <w:vAlign w:val="center"/>
          </w:tcPr>
          <w:p w:rsidR="00AA0B97" w:rsidRDefault="00AA0B97">
            <w:pPr>
              <w:rPr>
                <w:rFonts w:ascii="宋体" w:cs="宋体"/>
                <w:sz w:val="18"/>
                <w:szCs w:val="18"/>
              </w:rPr>
            </w:pPr>
            <w:r>
              <w:rPr>
                <w:sz w:val="18"/>
                <w:szCs w:val="18"/>
              </w:rPr>
              <w:t>1</w:t>
            </w:r>
          </w:p>
        </w:tc>
        <w:tc>
          <w:tcPr>
            <w:tcW w:w="288" w:type="pct"/>
            <w:vAlign w:val="center"/>
          </w:tcPr>
          <w:p w:rsidR="00AA0B97" w:rsidRPr="00B3765C" w:rsidRDefault="00AA0B97" w:rsidP="00516589">
            <w:pPr>
              <w:spacing w:line="300" w:lineRule="exact"/>
              <w:jc w:val="right"/>
              <w:rPr>
                <w:rFonts w:ascii="方正书宋_GBK" w:eastAsia="方正书宋_GBK"/>
              </w:rPr>
            </w:pPr>
            <w:r>
              <w:rPr>
                <w:rFonts w:ascii="方正书宋_GBK" w:eastAsia="方正书宋_GBK"/>
              </w:rPr>
              <w:t>0.58</w:t>
            </w:r>
          </w:p>
        </w:tc>
        <w:tc>
          <w:tcPr>
            <w:tcW w:w="323" w:type="pct"/>
            <w:vAlign w:val="center"/>
          </w:tcPr>
          <w:p w:rsidR="00AA0B97" w:rsidRDefault="00AA0B97" w:rsidP="00EA4442">
            <w:pPr>
              <w:jc w:val="center"/>
              <w:rPr>
                <w:rFonts w:ascii="宋体" w:cs="宋体"/>
                <w:sz w:val="18"/>
                <w:szCs w:val="18"/>
              </w:rPr>
            </w:pPr>
            <w:r>
              <w:rPr>
                <w:sz w:val="18"/>
                <w:szCs w:val="18"/>
              </w:rPr>
              <w:t>0.58</w:t>
            </w:r>
          </w:p>
        </w:tc>
        <w:tc>
          <w:tcPr>
            <w:tcW w:w="323" w:type="pct"/>
            <w:vAlign w:val="center"/>
          </w:tcPr>
          <w:p w:rsidR="00AA0B97" w:rsidRDefault="00AA0B97" w:rsidP="00EA4442">
            <w:pPr>
              <w:jc w:val="center"/>
              <w:rPr>
                <w:rFonts w:ascii="宋体" w:cs="宋体"/>
                <w:sz w:val="18"/>
                <w:szCs w:val="18"/>
              </w:rPr>
            </w:pPr>
            <w:r>
              <w:rPr>
                <w:sz w:val="18"/>
                <w:szCs w:val="18"/>
              </w:rPr>
              <w:t>0.58</w:t>
            </w:r>
          </w:p>
        </w:tc>
        <w:tc>
          <w:tcPr>
            <w:tcW w:w="323" w:type="pct"/>
            <w:vAlign w:val="center"/>
          </w:tcPr>
          <w:p w:rsidR="00AA0B97" w:rsidRDefault="00AA0B97" w:rsidP="00EA4442">
            <w:pPr>
              <w:jc w:val="center"/>
              <w:rPr>
                <w:rFonts w:ascii="宋体" w:cs="宋体"/>
                <w:sz w:val="18"/>
                <w:szCs w:val="18"/>
              </w:rPr>
            </w:pPr>
            <w:r>
              <w:rPr>
                <w:sz w:val="18"/>
                <w:szCs w:val="18"/>
              </w:rPr>
              <w:t>0.58</w:t>
            </w:r>
          </w:p>
        </w:tc>
        <w:tc>
          <w:tcPr>
            <w:tcW w:w="323" w:type="pct"/>
            <w:vAlign w:val="center"/>
          </w:tcPr>
          <w:p w:rsidR="00AA0B97" w:rsidRPr="00B3765C" w:rsidRDefault="00AA0B97" w:rsidP="00516589">
            <w:pPr>
              <w:spacing w:line="300" w:lineRule="exact"/>
              <w:jc w:val="right"/>
              <w:rPr>
                <w:rFonts w:ascii="方正书宋_GBK" w:eastAsia="方正书宋_GBK"/>
              </w:rPr>
            </w:pPr>
          </w:p>
        </w:tc>
        <w:tc>
          <w:tcPr>
            <w:tcW w:w="324" w:type="pct"/>
            <w:vAlign w:val="center"/>
          </w:tcPr>
          <w:p w:rsidR="00AA0B97" w:rsidRPr="00B3765C" w:rsidRDefault="00AA0B97" w:rsidP="00516589">
            <w:pPr>
              <w:spacing w:line="300" w:lineRule="exact"/>
              <w:jc w:val="right"/>
              <w:rPr>
                <w:rFonts w:ascii="方正书宋_GBK" w:eastAsia="方正书宋_GBK"/>
              </w:rPr>
            </w:pPr>
          </w:p>
        </w:tc>
        <w:tc>
          <w:tcPr>
            <w:tcW w:w="324" w:type="pct"/>
            <w:vAlign w:val="center"/>
          </w:tcPr>
          <w:p w:rsidR="00AA0B97" w:rsidRPr="00B3765C" w:rsidRDefault="00AA0B97" w:rsidP="00516589">
            <w:pPr>
              <w:spacing w:line="300" w:lineRule="exact"/>
              <w:jc w:val="right"/>
              <w:rPr>
                <w:rFonts w:ascii="方正书宋_GBK" w:eastAsia="方正书宋_GBK"/>
              </w:rPr>
            </w:pPr>
          </w:p>
        </w:tc>
        <w:tc>
          <w:tcPr>
            <w:tcW w:w="305" w:type="pct"/>
            <w:vAlign w:val="center"/>
          </w:tcPr>
          <w:p w:rsidR="00AA0B97" w:rsidRPr="00B3765C" w:rsidRDefault="00AA0B97" w:rsidP="00516589">
            <w:pPr>
              <w:spacing w:line="300" w:lineRule="exact"/>
              <w:jc w:val="right"/>
              <w:rPr>
                <w:rFonts w:ascii="方正书宋_GBK" w:eastAsia="方正书宋_GBK"/>
              </w:rPr>
            </w:pPr>
          </w:p>
        </w:tc>
      </w:tr>
      <w:tr w:rsidR="00AA0B97" w:rsidRPr="00B3765C" w:rsidTr="000E3205">
        <w:trPr>
          <w:jc w:val="center"/>
        </w:trPr>
        <w:tc>
          <w:tcPr>
            <w:tcW w:w="753" w:type="pct"/>
            <w:vMerge/>
            <w:vAlign w:val="center"/>
          </w:tcPr>
          <w:p w:rsidR="00AA0B97" w:rsidRPr="00B3765C" w:rsidRDefault="00AA0B97" w:rsidP="00516589">
            <w:pPr>
              <w:spacing w:line="300" w:lineRule="exact"/>
              <w:jc w:val="left"/>
              <w:rPr>
                <w:rFonts w:ascii="方正书宋_GBK" w:eastAsia="方正书宋_GBK"/>
              </w:rPr>
            </w:pPr>
          </w:p>
        </w:tc>
        <w:tc>
          <w:tcPr>
            <w:tcW w:w="397" w:type="pct"/>
            <w:vAlign w:val="center"/>
          </w:tcPr>
          <w:p w:rsidR="00AA0B97" w:rsidRDefault="00AA0B97" w:rsidP="00EA4442">
            <w:pPr>
              <w:jc w:val="center"/>
              <w:rPr>
                <w:rFonts w:ascii="宋体" w:cs="宋体"/>
                <w:sz w:val="18"/>
                <w:szCs w:val="18"/>
              </w:rPr>
            </w:pPr>
            <w:r>
              <w:rPr>
                <w:sz w:val="18"/>
                <w:szCs w:val="18"/>
              </w:rPr>
              <w:t>0.42</w:t>
            </w:r>
          </w:p>
        </w:tc>
        <w:tc>
          <w:tcPr>
            <w:tcW w:w="648" w:type="pct"/>
            <w:vAlign w:val="center"/>
          </w:tcPr>
          <w:p w:rsidR="00AA0B97" w:rsidRDefault="00AA0B97">
            <w:pPr>
              <w:rPr>
                <w:rFonts w:ascii="宋体" w:cs="宋体"/>
                <w:sz w:val="18"/>
                <w:szCs w:val="18"/>
              </w:rPr>
            </w:pPr>
            <w:r>
              <w:rPr>
                <w:rFonts w:hint="eastAsia"/>
                <w:sz w:val="18"/>
                <w:szCs w:val="18"/>
              </w:rPr>
              <w:t>路由器</w:t>
            </w:r>
          </w:p>
        </w:tc>
        <w:tc>
          <w:tcPr>
            <w:tcW w:w="253" w:type="pct"/>
            <w:vAlign w:val="center"/>
          </w:tcPr>
          <w:p w:rsidR="00AA0B97" w:rsidRPr="00B3765C" w:rsidRDefault="00AA0B97" w:rsidP="00516589">
            <w:pPr>
              <w:spacing w:line="300" w:lineRule="exact"/>
              <w:jc w:val="left"/>
              <w:rPr>
                <w:rFonts w:ascii="方正书宋_GBK" w:eastAsia="方正书宋_GBK"/>
              </w:rPr>
            </w:pPr>
          </w:p>
        </w:tc>
        <w:tc>
          <w:tcPr>
            <w:tcW w:w="162" w:type="pct"/>
            <w:vAlign w:val="center"/>
          </w:tcPr>
          <w:p w:rsidR="00AA0B97" w:rsidRPr="00B3765C" w:rsidRDefault="00AA0B97" w:rsidP="00516589">
            <w:pPr>
              <w:spacing w:line="300" w:lineRule="exact"/>
              <w:jc w:val="left"/>
              <w:rPr>
                <w:rFonts w:ascii="方正书宋_GBK" w:eastAsia="方正书宋_GBK"/>
              </w:rPr>
            </w:pPr>
            <w:r w:rsidRPr="00B3765C">
              <w:rPr>
                <w:rFonts w:ascii="方正书宋_GBK" w:eastAsia="方正书宋_GBK" w:hint="eastAsia"/>
              </w:rPr>
              <w:t>台</w:t>
            </w:r>
          </w:p>
        </w:tc>
        <w:tc>
          <w:tcPr>
            <w:tcW w:w="254" w:type="pct"/>
            <w:vAlign w:val="center"/>
          </w:tcPr>
          <w:p w:rsidR="00AA0B97" w:rsidRDefault="00AA0B97">
            <w:pPr>
              <w:rPr>
                <w:rFonts w:ascii="宋体" w:cs="宋体"/>
                <w:sz w:val="18"/>
                <w:szCs w:val="18"/>
              </w:rPr>
            </w:pPr>
            <w:r>
              <w:rPr>
                <w:sz w:val="18"/>
                <w:szCs w:val="18"/>
              </w:rPr>
              <w:t>1</w:t>
            </w:r>
          </w:p>
        </w:tc>
        <w:tc>
          <w:tcPr>
            <w:tcW w:w="288" w:type="pct"/>
            <w:vAlign w:val="center"/>
          </w:tcPr>
          <w:p w:rsidR="00AA0B97" w:rsidRPr="00B3765C" w:rsidRDefault="00AA0B97" w:rsidP="00516589">
            <w:pPr>
              <w:spacing w:line="300" w:lineRule="exact"/>
              <w:jc w:val="right"/>
              <w:rPr>
                <w:rFonts w:ascii="方正书宋_GBK" w:eastAsia="方正书宋_GBK"/>
              </w:rPr>
            </w:pPr>
            <w:r>
              <w:rPr>
                <w:rFonts w:ascii="方正书宋_GBK" w:eastAsia="方正书宋_GBK"/>
              </w:rPr>
              <w:t>0.42</w:t>
            </w:r>
          </w:p>
        </w:tc>
        <w:tc>
          <w:tcPr>
            <w:tcW w:w="323" w:type="pct"/>
            <w:vAlign w:val="center"/>
          </w:tcPr>
          <w:p w:rsidR="00AA0B97" w:rsidRDefault="00AA0B97" w:rsidP="00EA4442">
            <w:pPr>
              <w:jc w:val="center"/>
              <w:rPr>
                <w:rFonts w:ascii="宋体" w:cs="宋体"/>
                <w:sz w:val="18"/>
                <w:szCs w:val="18"/>
              </w:rPr>
            </w:pPr>
            <w:r>
              <w:rPr>
                <w:sz w:val="18"/>
                <w:szCs w:val="18"/>
              </w:rPr>
              <w:t>0.42</w:t>
            </w:r>
          </w:p>
        </w:tc>
        <w:tc>
          <w:tcPr>
            <w:tcW w:w="323" w:type="pct"/>
            <w:vAlign w:val="center"/>
          </w:tcPr>
          <w:p w:rsidR="00AA0B97" w:rsidRDefault="00AA0B97" w:rsidP="00EA4442">
            <w:pPr>
              <w:jc w:val="center"/>
              <w:rPr>
                <w:rFonts w:ascii="宋体" w:cs="宋体"/>
                <w:sz w:val="18"/>
                <w:szCs w:val="18"/>
              </w:rPr>
            </w:pPr>
            <w:r>
              <w:rPr>
                <w:sz w:val="18"/>
                <w:szCs w:val="18"/>
              </w:rPr>
              <w:t>0.42</w:t>
            </w:r>
          </w:p>
        </w:tc>
        <w:tc>
          <w:tcPr>
            <w:tcW w:w="323" w:type="pct"/>
            <w:vAlign w:val="center"/>
          </w:tcPr>
          <w:p w:rsidR="00AA0B97" w:rsidRDefault="00AA0B97" w:rsidP="00EA4442">
            <w:pPr>
              <w:jc w:val="center"/>
              <w:rPr>
                <w:rFonts w:ascii="宋体" w:cs="宋体"/>
                <w:sz w:val="18"/>
                <w:szCs w:val="18"/>
              </w:rPr>
            </w:pPr>
            <w:r>
              <w:rPr>
                <w:sz w:val="18"/>
                <w:szCs w:val="18"/>
              </w:rPr>
              <w:t>0.42</w:t>
            </w:r>
          </w:p>
        </w:tc>
        <w:tc>
          <w:tcPr>
            <w:tcW w:w="323" w:type="pct"/>
            <w:vAlign w:val="center"/>
          </w:tcPr>
          <w:p w:rsidR="00AA0B97" w:rsidRPr="00B3765C" w:rsidRDefault="00AA0B97" w:rsidP="00516589">
            <w:pPr>
              <w:spacing w:line="300" w:lineRule="exact"/>
              <w:jc w:val="right"/>
              <w:rPr>
                <w:rFonts w:ascii="方正书宋_GBK" w:eastAsia="方正书宋_GBK"/>
              </w:rPr>
            </w:pPr>
          </w:p>
        </w:tc>
        <w:tc>
          <w:tcPr>
            <w:tcW w:w="324" w:type="pct"/>
            <w:vAlign w:val="center"/>
          </w:tcPr>
          <w:p w:rsidR="00AA0B97" w:rsidRPr="00B3765C" w:rsidRDefault="00AA0B97" w:rsidP="00516589">
            <w:pPr>
              <w:spacing w:line="300" w:lineRule="exact"/>
              <w:jc w:val="right"/>
              <w:rPr>
                <w:rFonts w:ascii="方正书宋_GBK" w:eastAsia="方正书宋_GBK"/>
              </w:rPr>
            </w:pPr>
          </w:p>
        </w:tc>
        <w:tc>
          <w:tcPr>
            <w:tcW w:w="324" w:type="pct"/>
            <w:vAlign w:val="center"/>
          </w:tcPr>
          <w:p w:rsidR="00AA0B97" w:rsidRPr="00B3765C" w:rsidRDefault="00AA0B97" w:rsidP="00516589">
            <w:pPr>
              <w:spacing w:line="300" w:lineRule="exact"/>
              <w:jc w:val="right"/>
              <w:rPr>
                <w:rFonts w:ascii="方正书宋_GBK" w:eastAsia="方正书宋_GBK"/>
              </w:rPr>
            </w:pPr>
          </w:p>
        </w:tc>
        <w:tc>
          <w:tcPr>
            <w:tcW w:w="305" w:type="pct"/>
            <w:vAlign w:val="center"/>
          </w:tcPr>
          <w:p w:rsidR="00AA0B97" w:rsidRPr="00B3765C" w:rsidRDefault="00AA0B97" w:rsidP="00516589">
            <w:pPr>
              <w:spacing w:line="300" w:lineRule="exact"/>
              <w:jc w:val="right"/>
              <w:rPr>
                <w:rFonts w:ascii="方正书宋_GBK" w:eastAsia="方正书宋_GBK"/>
              </w:rPr>
            </w:pPr>
          </w:p>
        </w:tc>
      </w:tr>
      <w:tr w:rsidR="00AA0B97" w:rsidRPr="00B3765C" w:rsidTr="000E3205">
        <w:trPr>
          <w:jc w:val="center"/>
        </w:trPr>
        <w:tc>
          <w:tcPr>
            <w:tcW w:w="753" w:type="pct"/>
            <w:vMerge/>
            <w:vAlign w:val="center"/>
          </w:tcPr>
          <w:p w:rsidR="00AA0B97" w:rsidRPr="00B3765C" w:rsidRDefault="00AA0B97" w:rsidP="00516589">
            <w:pPr>
              <w:spacing w:line="300" w:lineRule="exact"/>
              <w:jc w:val="left"/>
              <w:rPr>
                <w:rFonts w:ascii="方正书宋_GBK" w:eastAsia="方正书宋_GBK"/>
              </w:rPr>
            </w:pPr>
          </w:p>
        </w:tc>
        <w:tc>
          <w:tcPr>
            <w:tcW w:w="397" w:type="pct"/>
            <w:vAlign w:val="center"/>
          </w:tcPr>
          <w:p w:rsidR="00AA0B97" w:rsidRDefault="00AA0B97" w:rsidP="00EA4442">
            <w:pPr>
              <w:jc w:val="center"/>
              <w:rPr>
                <w:rFonts w:ascii="宋体" w:cs="宋体"/>
                <w:sz w:val="18"/>
                <w:szCs w:val="18"/>
              </w:rPr>
            </w:pPr>
            <w:r>
              <w:rPr>
                <w:sz w:val="18"/>
                <w:szCs w:val="18"/>
              </w:rPr>
              <w:t>1.18</w:t>
            </w:r>
          </w:p>
        </w:tc>
        <w:tc>
          <w:tcPr>
            <w:tcW w:w="648" w:type="pct"/>
            <w:vAlign w:val="center"/>
          </w:tcPr>
          <w:p w:rsidR="00AA0B97" w:rsidRDefault="00AA0B97">
            <w:pPr>
              <w:rPr>
                <w:rFonts w:ascii="宋体" w:cs="宋体"/>
                <w:sz w:val="18"/>
                <w:szCs w:val="18"/>
              </w:rPr>
            </w:pPr>
            <w:r>
              <w:rPr>
                <w:rFonts w:hint="eastAsia"/>
                <w:sz w:val="18"/>
                <w:szCs w:val="18"/>
              </w:rPr>
              <w:t>回形桌</w:t>
            </w:r>
          </w:p>
        </w:tc>
        <w:tc>
          <w:tcPr>
            <w:tcW w:w="253" w:type="pct"/>
            <w:vAlign w:val="center"/>
          </w:tcPr>
          <w:p w:rsidR="00AA0B97" w:rsidRPr="00B3765C" w:rsidRDefault="00AA0B97" w:rsidP="00516589">
            <w:pPr>
              <w:spacing w:line="300" w:lineRule="exact"/>
              <w:jc w:val="left"/>
              <w:rPr>
                <w:rFonts w:ascii="方正书宋_GBK" w:eastAsia="方正书宋_GBK"/>
              </w:rPr>
            </w:pPr>
          </w:p>
        </w:tc>
        <w:tc>
          <w:tcPr>
            <w:tcW w:w="162" w:type="pct"/>
            <w:vAlign w:val="center"/>
          </w:tcPr>
          <w:p w:rsidR="00AA0B97" w:rsidRPr="00B3765C" w:rsidRDefault="00AA0B97" w:rsidP="00516589">
            <w:pPr>
              <w:spacing w:line="300" w:lineRule="exact"/>
              <w:jc w:val="left"/>
              <w:rPr>
                <w:rFonts w:ascii="方正书宋_GBK" w:eastAsia="方正书宋_GBK"/>
              </w:rPr>
            </w:pPr>
            <w:r w:rsidRPr="00B3765C">
              <w:rPr>
                <w:rFonts w:ascii="方正书宋_GBK" w:eastAsia="方正书宋_GBK" w:hint="eastAsia"/>
              </w:rPr>
              <w:t>台</w:t>
            </w:r>
          </w:p>
        </w:tc>
        <w:tc>
          <w:tcPr>
            <w:tcW w:w="254" w:type="pct"/>
            <w:vAlign w:val="center"/>
          </w:tcPr>
          <w:p w:rsidR="00AA0B97" w:rsidRDefault="00AA0B97">
            <w:pPr>
              <w:rPr>
                <w:rFonts w:ascii="宋体" w:cs="宋体"/>
                <w:sz w:val="18"/>
                <w:szCs w:val="18"/>
              </w:rPr>
            </w:pPr>
            <w:r>
              <w:rPr>
                <w:sz w:val="18"/>
                <w:szCs w:val="18"/>
              </w:rPr>
              <w:t>1</w:t>
            </w:r>
          </w:p>
        </w:tc>
        <w:tc>
          <w:tcPr>
            <w:tcW w:w="288" w:type="pct"/>
            <w:vAlign w:val="center"/>
          </w:tcPr>
          <w:p w:rsidR="00AA0B97" w:rsidRPr="00B3765C" w:rsidRDefault="00AA0B97" w:rsidP="00516589">
            <w:pPr>
              <w:spacing w:line="300" w:lineRule="exact"/>
              <w:jc w:val="right"/>
              <w:rPr>
                <w:rFonts w:ascii="方正书宋_GBK" w:eastAsia="方正书宋_GBK"/>
              </w:rPr>
            </w:pPr>
            <w:r>
              <w:rPr>
                <w:rFonts w:ascii="方正书宋_GBK" w:eastAsia="方正书宋_GBK"/>
              </w:rPr>
              <w:t>1.18</w:t>
            </w:r>
          </w:p>
        </w:tc>
        <w:tc>
          <w:tcPr>
            <w:tcW w:w="323" w:type="pct"/>
            <w:vAlign w:val="center"/>
          </w:tcPr>
          <w:p w:rsidR="00AA0B97" w:rsidRDefault="00AA0B97" w:rsidP="00EA4442">
            <w:pPr>
              <w:jc w:val="center"/>
              <w:rPr>
                <w:rFonts w:ascii="宋体" w:cs="宋体"/>
                <w:sz w:val="18"/>
                <w:szCs w:val="18"/>
              </w:rPr>
            </w:pPr>
            <w:r>
              <w:rPr>
                <w:sz w:val="18"/>
                <w:szCs w:val="18"/>
              </w:rPr>
              <w:t>1.18</w:t>
            </w:r>
          </w:p>
        </w:tc>
        <w:tc>
          <w:tcPr>
            <w:tcW w:w="323" w:type="pct"/>
            <w:vAlign w:val="center"/>
          </w:tcPr>
          <w:p w:rsidR="00AA0B97" w:rsidRDefault="00AA0B97" w:rsidP="00EA4442">
            <w:pPr>
              <w:jc w:val="center"/>
              <w:rPr>
                <w:rFonts w:ascii="宋体" w:cs="宋体"/>
                <w:sz w:val="18"/>
                <w:szCs w:val="18"/>
              </w:rPr>
            </w:pPr>
            <w:r>
              <w:rPr>
                <w:sz w:val="18"/>
                <w:szCs w:val="18"/>
              </w:rPr>
              <w:t>1.18</w:t>
            </w:r>
          </w:p>
        </w:tc>
        <w:tc>
          <w:tcPr>
            <w:tcW w:w="323" w:type="pct"/>
            <w:vAlign w:val="center"/>
          </w:tcPr>
          <w:p w:rsidR="00AA0B97" w:rsidRDefault="00AA0B97" w:rsidP="00EA4442">
            <w:pPr>
              <w:jc w:val="center"/>
              <w:rPr>
                <w:rFonts w:ascii="宋体" w:cs="宋体"/>
                <w:sz w:val="18"/>
                <w:szCs w:val="18"/>
              </w:rPr>
            </w:pPr>
            <w:r>
              <w:rPr>
                <w:sz w:val="18"/>
                <w:szCs w:val="18"/>
              </w:rPr>
              <w:t>1.18</w:t>
            </w:r>
          </w:p>
        </w:tc>
        <w:tc>
          <w:tcPr>
            <w:tcW w:w="323" w:type="pct"/>
            <w:vAlign w:val="center"/>
          </w:tcPr>
          <w:p w:rsidR="00AA0B97" w:rsidRPr="00B3765C" w:rsidRDefault="00AA0B97" w:rsidP="00516589">
            <w:pPr>
              <w:spacing w:line="300" w:lineRule="exact"/>
              <w:jc w:val="right"/>
              <w:rPr>
                <w:rFonts w:ascii="方正书宋_GBK" w:eastAsia="方正书宋_GBK"/>
              </w:rPr>
            </w:pPr>
          </w:p>
        </w:tc>
        <w:tc>
          <w:tcPr>
            <w:tcW w:w="324" w:type="pct"/>
            <w:vAlign w:val="center"/>
          </w:tcPr>
          <w:p w:rsidR="00AA0B97" w:rsidRPr="00B3765C" w:rsidRDefault="00AA0B97" w:rsidP="00516589">
            <w:pPr>
              <w:spacing w:line="300" w:lineRule="exact"/>
              <w:jc w:val="right"/>
              <w:rPr>
                <w:rFonts w:ascii="方正书宋_GBK" w:eastAsia="方正书宋_GBK"/>
              </w:rPr>
            </w:pPr>
          </w:p>
        </w:tc>
        <w:tc>
          <w:tcPr>
            <w:tcW w:w="324" w:type="pct"/>
            <w:vAlign w:val="center"/>
          </w:tcPr>
          <w:p w:rsidR="00AA0B97" w:rsidRPr="00B3765C" w:rsidRDefault="00AA0B97" w:rsidP="00516589">
            <w:pPr>
              <w:spacing w:line="300" w:lineRule="exact"/>
              <w:jc w:val="right"/>
              <w:rPr>
                <w:rFonts w:ascii="方正书宋_GBK" w:eastAsia="方正书宋_GBK"/>
              </w:rPr>
            </w:pPr>
          </w:p>
        </w:tc>
        <w:tc>
          <w:tcPr>
            <w:tcW w:w="305" w:type="pct"/>
            <w:vAlign w:val="center"/>
          </w:tcPr>
          <w:p w:rsidR="00AA0B97" w:rsidRPr="00B3765C" w:rsidRDefault="00AA0B97" w:rsidP="00516589">
            <w:pPr>
              <w:spacing w:line="300" w:lineRule="exact"/>
              <w:jc w:val="right"/>
              <w:rPr>
                <w:rFonts w:ascii="方正书宋_GBK" w:eastAsia="方正书宋_GBK"/>
              </w:rPr>
            </w:pPr>
          </w:p>
        </w:tc>
      </w:tr>
      <w:tr w:rsidR="00AA0B97" w:rsidRPr="00B3765C" w:rsidTr="000E3205">
        <w:trPr>
          <w:jc w:val="center"/>
        </w:trPr>
        <w:tc>
          <w:tcPr>
            <w:tcW w:w="753" w:type="pct"/>
            <w:vMerge/>
            <w:vAlign w:val="center"/>
          </w:tcPr>
          <w:p w:rsidR="00AA0B97" w:rsidRPr="00B3765C" w:rsidRDefault="00AA0B97" w:rsidP="00516589">
            <w:pPr>
              <w:spacing w:line="300" w:lineRule="exact"/>
              <w:jc w:val="left"/>
              <w:rPr>
                <w:rFonts w:ascii="方正书宋_GBK" w:eastAsia="方正书宋_GBK"/>
              </w:rPr>
            </w:pPr>
          </w:p>
        </w:tc>
        <w:tc>
          <w:tcPr>
            <w:tcW w:w="397" w:type="pct"/>
            <w:vAlign w:val="center"/>
          </w:tcPr>
          <w:p w:rsidR="00AA0B97" w:rsidRDefault="00AA0B97" w:rsidP="00EA4442">
            <w:pPr>
              <w:jc w:val="center"/>
              <w:rPr>
                <w:rFonts w:ascii="宋体" w:cs="宋体"/>
                <w:sz w:val="18"/>
                <w:szCs w:val="18"/>
              </w:rPr>
            </w:pPr>
            <w:r>
              <w:rPr>
                <w:sz w:val="18"/>
                <w:szCs w:val="18"/>
              </w:rPr>
              <w:t>1.02</w:t>
            </w:r>
          </w:p>
        </w:tc>
        <w:tc>
          <w:tcPr>
            <w:tcW w:w="648" w:type="pct"/>
            <w:vAlign w:val="center"/>
          </w:tcPr>
          <w:p w:rsidR="00AA0B97" w:rsidRDefault="00AA0B97">
            <w:pPr>
              <w:rPr>
                <w:rFonts w:ascii="宋体" w:cs="宋体"/>
                <w:sz w:val="18"/>
                <w:szCs w:val="18"/>
              </w:rPr>
            </w:pPr>
            <w:r>
              <w:rPr>
                <w:rFonts w:hint="eastAsia"/>
                <w:sz w:val="18"/>
                <w:szCs w:val="18"/>
              </w:rPr>
              <w:t>椅子</w:t>
            </w:r>
          </w:p>
        </w:tc>
        <w:tc>
          <w:tcPr>
            <w:tcW w:w="253" w:type="pct"/>
            <w:vAlign w:val="center"/>
          </w:tcPr>
          <w:p w:rsidR="00AA0B97" w:rsidRPr="00B3765C" w:rsidRDefault="00AA0B97" w:rsidP="00516589">
            <w:pPr>
              <w:spacing w:line="300" w:lineRule="exact"/>
              <w:jc w:val="left"/>
              <w:rPr>
                <w:rFonts w:ascii="方正书宋_GBK" w:eastAsia="方正书宋_GBK"/>
              </w:rPr>
            </w:pPr>
          </w:p>
        </w:tc>
        <w:tc>
          <w:tcPr>
            <w:tcW w:w="162" w:type="pct"/>
            <w:vAlign w:val="center"/>
          </w:tcPr>
          <w:p w:rsidR="00AA0B97" w:rsidRPr="00B3765C" w:rsidRDefault="00AA0B97" w:rsidP="00516589">
            <w:pPr>
              <w:spacing w:line="300" w:lineRule="exact"/>
              <w:jc w:val="left"/>
              <w:rPr>
                <w:rFonts w:ascii="方正书宋_GBK" w:eastAsia="方正书宋_GBK"/>
              </w:rPr>
            </w:pPr>
            <w:r w:rsidRPr="00B3765C">
              <w:rPr>
                <w:rFonts w:ascii="方正书宋_GBK" w:eastAsia="方正书宋_GBK" w:hint="eastAsia"/>
              </w:rPr>
              <w:t>台</w:t>
            </w:r>
          </w:p>
        </w:tc>
        <w:tc>
          <w:tcPr>
            <w:tcW w:w="254" w:type="pct"/>
            <w:vAlign w:val="center"/>
          </w:tcPr>
          <w:p w:rsidR="00AA0B97" w:rsidRDefault="00AA0B97">
            <w:pPr>
              <w:rPr>
                <w:rFonts w:ascii="宋体" w:cs="宋体"/>
                <w:sz w:val="18"/>
                <w:szCs w:val="18"/>
              </w:rPr>
            </w:pPr>
            <w:r>
              <w:rPr>
                <w:sz w:val="18"/>
                <w:szCs w:val="18"/>
              </w:rPr>
              <w:t>15</w:t>
            </w:r>
          </w:p>
        </w:tc>
        <w:tc>
          <w:tcPr>
            <w:tcW w:w="288" w:type="pct"/>
            <w:vAlign w:val="center"/>
          </w:tcPr>
          <w:p w:rsidR="00AA0B97" w:rsidRPr="00B3765C" w:rsidRDefault="00AA0B97" w:rsidP="00516589">
            <w:pPr>
              <w:spacing w:line="300" w:lineRule="exact"/>
              <w:jc w:val="right"/>
              <w:rPr>
                <w:rFonts w:ascii="方正书宋_GBK" w:eastAsia="方正书宋_GBK"/>
              </w:rPr>
            </w:pPr>
            <w:r>
              <w:rPr>
                <w:rFonts w:ascii="方正书宋_GBK" w:eastAsia="方正书宋_GBK"/>
              </w:rPr>
              <w:t>0.068</w:t>
            </w:r>
          </w:p>
        </w:tc>
        <w:tc>
          <w:tcPr>
            <w:tcW w:w="323" w:type="pct"/>
            <w:vAlign w:val="center"/>
          </w:tcPr>
          <w:p w:rsidR="00AA0B97" w:rsidRDefault="00AA0B97" w:rsidP="00EA4442">
            <w:pPr>
              <w:jc w:val="center"/>
              <w:rPr>
                <w:rFonts w:ascii="宋体" w:cs="宋体"/>
                <w:sz w:val="18"/>
                <w:szCs w:val="18"/>
              </w:rPr>
            </w:pPr>
            <w:r>
              <w:rPr>
                <w:sz w:val="18"/>
                <w:szCs w:val="18"/>
              </w:rPr>
              <w:t>1.02</w:t>
            </w:r>
          </w:p>
        </w:tc>
        <w:tc>
          <w:tcPr>
            <w:tcW w:w="323" w:type="pct"/>
            <w:vAlign w:val="center"/>
          </w:tcPr>
          <w:p w:rsidR="00AA0B97" w:rsidRDefault="00AA0B97" w:rsidP="00EA4442">
            <w:pPr>
              <w:jc w:val="center"/>
              <w:rPr>
                <w:rFonts w:ascii="宋体" w:cs="宋体"/>
                <w:sz w:val="18"/>
                <w:szCs w:val="18"/>
              </w:rPr>
            </w:pPr>
            <w:r>
              <w:rPr>
                <w:sz w:val="18"/>
                <w:szCs w:val="18"/>
              </w:rPr>
              <w:t>1.02</w:t>
            </w:r>
          </w:p>
        </w:tc>
        <w:tc>
          <w:tcPr>
            <w:tcW w:w="323" w:type="pct"/>
            <w:vAlign w:val="center"/>
          </w:tcPr>
          <w:p w:rsidR="00AA0B97" w:rsidRDefault="00AA0B97" w:rsidP="00EA4442">
            <w:pPr>
              <w:jc w:val="center"/>
              <w:rPr>
                <w:rFonts w:ascii="宋体" w:cs="宋体"/>
                <w:sz w:val="18"/>
                <w:szCs w:val="18"/>
              </w:rPr>
            </w:pPr>
            <w:r>
              <w:rPr>
                <w:sz w:val="18"/>
                <w:szCs w:val="18"/>
              </w:rPr>
              <w:t>1.02</w:t>
            </w:r>
          </w:p>
        </w:tc>
        <w:tc>
          <w:tcPr>
            <w:tcW w:w="323" w:type="pct"/>
            <w:vAlign w:val="center"/>
          </w:tcPr>
          <w:p w:rsidR="00AA0B97" w:rsidRPr="00B3765C" w:rsidRDefault="00AA0B97" w:rsidP="00516589">
            <w:pPr>
              <w:spacing w:line="300" w:lineRule="exact"/>
              <w:jc w:val="right"/>
              <w:rPr>
                <w:rFonts w:ascii="方正书宋_GBK" w:eastAsia="方正书宋_GBK"/>
              </w:rPr>
            </w:pPr>
          </w:p>
        </w:tc>
        <w:tc>
          <w:tcPr>
            <w:tcW w:w="324" w:type="pct"/>
            <w:vAlign w:val="center"/>
          </w:tcPr>
          <w:p w:rsidR="00AA0B97" w:rsidRPr="00B3765C" w:rsidRDefault="00AA0B97" w:rsidP="00516589">
            <w:pPr>
              <w:spacing w:line="300" w:lineRule="exact"/>
              <w:jc w:val="right"/>
              <w:rPr>
                <w:rFonts w:ascii="方正书宋_GBK" w:eastAsia="方正书宋_GBK"/>
              </w:rPr>
            </w:pPr>
          </w:p>
        </w:tc>
        <w:tc>
          <w:tcPr>
            <w:tcW w:w="324" w:type="pct"/>
            <w:vAlign w:val="center"/>
          </w:tcPr>
          <w:p w:rsidR="00AA0B97" w:rsidRPr="00B3765C" w:rsidRDefault="00AA0B97" w:rsidP="00516589">
            <w:pPr>
              <w:spacing w:line="300" w:lineRule="exact"/>
              <w:jc w:val="right"/>
              <w:rPr>
                <w:rFonts w:ascii="方正书宋_GBK" w:eastAsia="方正书宋_GBK"/>
              </w:rPr>
            </w:pPr>
          </w:p>
        </w:tc>
        <w:tc>
          <w:tcPr>
            <w:tcW w:w="305" w:type="pct"/>
            <w:vAlign w:val="center"/>
          </w:tcPr>
          <w:p w:rsidR="00AA0B97" w:rsidRPr="00B3765C" w:rsidRDefault="00AA0B97" w:rsidP="00516589">
            <w:pPr>
              <w:spacing w:line="300" w:lineRule="exact"/>
              <w:jc w:val="right"/>
              <w:rPr>
                <w:rFonts w:ascii="方正书宋_GBK" w:eastAsia="方正书宋_GBK"/>
              </w:rPr>
            </w:pPr>
          </w:p>
        </w:tc>
      </w:tr>
      <w:tr w:rsidR="00AA0B97" w:rsidRPr="00B3765C" w:rsidTr="000E3205">
        <w:trPr>
          <w:jc w:val="center"/>
        </w:trPr>
        <w:tc>
          <w:tcPr>
            <w:tcW w:w="753" w:type="pct"/>
            <w:vMerge/>
            <w:vAlign w:val="center"/>
          </w:tcPr>
          <w:p w:rsidR="00AA0B97" w:rsidRPr="00B3765C" w:rsidRDefault="00AA0B97" w:rsidP="00516589">
            <w:pPr>
              <w:spacing w:line="300" w:lineRule="exact"/>
              <w:jc w:val="left"/>
              <w:rPr>
                <w:rFonts w:ascii="方正书宋_GBK" w:eastAsia="方正书宋_GBK"/>
              </w:rPr>
            </w:pPr>
          </w:p>
        </w:tc>
        <w:tc>
          <w:tcPr>
            <w:tcW w:w="397" w:type="pct"/>
            <w:vAlign w:val="center"/>
          </w:tcPr>
          <w:p w:rsidR="00AA0B97" w:rsidRDefault="00AA0B97" w:rsidP="00EA4442">
            <w:pPr>
              <w:jc w:val="center"/>
              <w:rPr>
                <w:rFonts w:ascii="宋体" w:cs="宋体"/>
                <w:sz w:val="18"/>
                <w:szCs w:val="18"/>
              </w:rPr>
            </w:pPr>
            <w:r>
              <w:rPr>
                <w:sz w:val="18"/>
                <w:szCs w:val="18"/>
              </w:rPr>
              <w:t>0.8</w:t>
            </w:r>
          </w:p>
        </w:tc>
        <w:tc>
          <w:tcPr>
            <w:tcW w:w="648" w:type="pct"/>
            <w:vAlign w:val="center"/>
          </w:tcPr>
          <w:p w:rsidR="00AA0B97" w:rsidRDefault="00AA0B97">
            <w:pPr>
              <w:rPr>
                <w:rFonts w:ascii="宋体" w:cs="宋体"/>
                <w:sz w:val="18"/>
                <w:szCs w:val="18"/>
              </w:rPr>
            </w:pPr>
            <w:r>
              <w:rPr>
                <w:rFonts w:hint="eastAsia"/>
                <w:sz w:val="18"/>
                <w:szCs w:val="18"/>
              </w:rPr>
              <w:t>长桌</w:t>
            </w:r>
          </w:p>
        </w:tc>
        <w:tc>
          <w:tcPr>
            <w:tcW w:w="253" w:type="pct"/>
            <w:vAlign w:val="center"/>
          </w:tcPr>
          <w:p w:rsidR="00AA0B97" w:rsidRPr="00B3765C" w:rsidRDefault="00AA0B97" w:rsidP="00516589">
            <w:pPr>
              <w:spacing w:line="300" w:lineRule="exact"/>
              <w:jc w:val="left"/>
              <w:rPr>
                <w:rFonts w:ascii="方正书宋_GBK" w:eastAsia="方正书宋_GBK"/>
              </w:rPr>
            </w:pPr>
          </w:p>
        </w:tc>
        <w:tc>
          <w:tcPr>
            <w:tcW w:w="162" w:type="pct"/>
            <w:vAlign w:val="center"/>
          </w:tcPr>
          <w:p w:rsidR="00AA0B97" w:rsidRPr="00B3765C" w:rsidRDefault="00AA0B97" w:rsidP="00516589">
            <w:pPr>
              <w:spacing w:line="300" w:lineRule="exact"/>
              <w:jc w:val="left"/>
              <w:rPr>
                <w:rFonts w:ascii="方正书宋_GBK" w:eastAsia="方正书宋_GBK"/>
              </w:rPr>
            </w:pPr>
            <w:r w:rsidRPr="00B3765C">
              <w:rPr>
                <w:rFonts w:ascii="方正书宋_GBK" w:eastAsia="方正书宋_GBK" w:hint="eastAsia"/>
              </w:rPr>
              <w:t>台</w:t>
            </w:r>
          </w:p>
        </w:tc>
        <w:tc>
          <w:tcPr>
            <w:tcW w:w="254" w:type="pct"/>
            <w:vAlign w:val="center"/>
          </w:tcPr>
          <w:p w:rsidR="00AA0B97" w:rsidRDefault="00AA0B97">
            <w:pPr>
              <w:rPr>
                <w:rFonts w:ascii="宋体" w:cs="宋体"/>
                <w:sz w:val="18"/>
                <w:szCs w:val="18"/>
              </w:rPr>
            </w:pPr>
            <w:r>
              <w:rPr>
                <w:sz w:val="18"/>
                <w:szCs w:val="18"/>
              </w:rPr>
              <w:t>20</w:t>
            </w:r>
          </w:p>
        </w:tc>
        <w:tc>
          <w:tcPr>
            <w:tcW w:w="288" w:type="pct"/>
            <w:vAlign w:val="center"/>
          </w:tcPr>
          <w:p w:rsidR="00AA0B97" w:rsidRPr="00B3765C" w:rsidRDefault="00AA0B97" w:rsidP="00516589">
            <w:pPr>
              <w:spacing w:line="300" w:lineRule="exact"/>
              <w:jc w:val="right"/>
              <w:rPr>
                <w:rFonts w:ascii="方正书宋_GBK" w:eastAsia="方正书宋_GBK"/>
              </w:rPr>
            </w:pPr>
            <w:r>
              <w:rPr>
                <w:rFonts w:ascii="方正书宋_GBK" w:eastAsia="方正书宋_GBK"/>
              </w:rPr>
              <w:t>0.04</w:t>
            </w:r>
          </w:p>
        </w:tc>
        <w:tc>
          <w:tcPr>
            <w:tcW w:w="323" w:type="pct"/>
            <w:vAlign w:val="center"/>
          </w:tcPr>
          <w:p w:rsidR="00AA0B97" w:rsidRDefault="00AA0B97" w:rsidP="00EA4442">
            <w:pPr>
              <w:jc w:val="center"/>
              <w:rPr>
                <w:rFonts w:ascii="宋体" w:cs="宋体"/>
                <w:sz w:val="18"/>
                <w:szCs w:val="18"/>
              </w:rPr>
            </w:pPr>
            <w:r>
              <w:rPr>
                <w:sz w:val="18"/>
                <w:szCs w:val="18"/>
              </w:rPr>
              <w:t>0.8</w:t>
            </w:r>
          </w:p>
        </w:tc>
        <w:tc>
          <w:tcPr>
            <w:tcW w:w="323" w:type="pct"/>
            <w:vAlign w:val="center"/>
          </w:tcPr>
          <w:p w:rsidR="00AA0B97" w:rsidRDefault="00AA0B97" w:rsidP="00EA4442">
            <w:pPr>
              <w:jc w:val="center"/>
              <w:rPr>
                <w:rFonts w:ascii="宋体" w:cs="宋体"/>
                <w:sz w:val="18"/>
                <w:szCs w:val="18"/>
              </w:rPr>
            </w:pPr>
            <w:r>
              <w:rPr>
                <w:sz w:val="18"/>
                <w:szCs w:val="18"/>
              </w:rPr>
              <w:t>0.8</w:t>
            </w:r>
          </w:p>
        </w:tc>
        <w:tc>
          <w:tcPr>
            <w:tcW w:w="323" w:type="pct"/>
            <w:vAlign w:val="center"/>
          </w:tcPr>
          <w:p w:rsidR="00AA0B97" w:rsidRDefault="00AA0B97" w:rsidP="00EA4442">
            <w:pPr>
              <w:jc w:val="center"/>
              <w:rPr>
                <w:rFonts w:ascii="宋体" w:cs="宋体"/>
                <w:sz w:val="18"/>
                <w:szCs w:val="18"/>
              </w:rPr>
            </w:pPr>
            <w:r>
              <w:rPr>
                <w:sz w:val="18"/>
                <w:szCs w:val="18"/>
              </w:rPr>
              <w:t>0.8</w:t>
            </w:r>
          </w:p>
        </w:tc>
        <w:tc>
          <w:tcPr>
            <w:tcW w:w="323" w:type="pct"/>
            <w:vAlign w:val="center"/>
          </w:tcPr>
          <w:p w:rsidR="00AA0B97" w:rsidRPr="00B3765C" w:rsidRDefault="00AA0B97" w:rsidP="00516589">
            <w:pPr>
              <w:spacing w:line="300" w:lineRule="exact"/>
              <w:jc w:val="right"/>
              <w:rPr>
                <w:rFonts w:ascii="方正书宋_GBK" w:eastAsia="方正书宋_GBK"/>
              </w:rPr>
            </w:pPr>
          </w:p>
        </w:tc>
        <w:tc>
          <w:tcPr>
            <w:tcW w:w="324" w:type="pct"/>
            <w:vAlign w:val="center"/>
          </w:tcPr>
          <w:p w:rsidR="00AA0B97" w:rsidRPr="00B3765C" w:rsidRDefault="00AA0B97" w:rsidP="00516589">
            <w:pPr>
              <w:spacing w:line="300" w:lineRule="exact"/>
              <w:jc w:val="right"/>
              <w:rPr>
                <w:rFonts w:ascii="方正书宋_GBK" w:eastAsia="方正书宋_GBK"/>
              </w:rPr>
            </w:pPr>
          </w:p>
        </w:tc>
        <w:tc>
          <w:tcPr>
            <w:tcW w:w="324" w:type="pct"/>
            <w:vAlign w:val="center"/>
          </w:tcPr>
          <w:p w:rsidR="00AA0B97" w:rsidRPr="00B3765C" w:rsidRDefault="00AA0B97" w:rsidP="00516589">
            <w:pPr>
              <w:spacing w:line="300" w:lineRule="exact"/>
              <w:jc w:val="right"/>
              <w:rPr>
                <w:rFonts w:ascii="方正书宋_GBK" w:eastAsia="方正书宋_GBK"/>
              </w:rPr>
            </w:pPr>
          </w:p>
        </w:tc>
        <w:tc>
          <w:tcPr>
            <w:tcW w:w="305" w:type="pct"/>
            <w:vAlign w:val="center"/>
          </w:tcPr>
          <w:p w:rsidR="00AA0B97" w:rsidRPr="00B3765C" w:rsidRDefault="00AA0B97" w:rsidP="00516589">
            <w:pPr>
              <w:spacing w:line="300" w:lineRule="exact"/>
              <w:jc w:val="right"/>
              <w:rPr>
                <w:rFonts w:ascii="方正书宋_GBK" w:eastAsia="方正书宋_GBK"/>
              </w:rPr>
            </w:pPr>
          </w:p>
        </w:tc>
      </w:tr>
      <w:tr w:rsidR="00AA0B97" w:rsidRPr="00B3765C" w:rsidTr="000E3205">
        <w:trPr>
          <w:jc w:val="center"/>
        </w:trPr>
        <w:tc>
          <w:tcPr>
            <w:tcW w:w="753" w:type="pct"/>
            <w:vMerge/>
            <w:vAlign w:val="center"/>
          </w:tcPr>
          <w:p w:rsidR="00AA0B97" w:rsidRPr="00B3765C" w:rsidRDefault="00AA0B97" w:rsidP="00516589">
            <w:pPr>
              <w:spacing w:line="300" w:lineRule="exact"/>
              <w:jc w:val="left"/>
              <w:rPr>
                <w:rFonts w:ascii="方正书宋_GBK" w:eastAsia="方正书宋_GBK"/>
              </w:rPr>
            </w:pPr>
          </w:p>
        </w:tc>
        <w:tc>
          <w:tcPr>
            <w:tcW w:w="397" w:type="pct"/>
            <w:vAlign w:val="center"/>
          </w:tcPr>
          <w:p w:rsidR="00AA0B97" w:rsidRDefault="00AA0B97" w:rsidP="00EA4442">
            <w:pPr>
              <w:jc w:val="center"/>
              <w:rPr>
                <w:rFonts w:ascii="宋体" w:cs="宋体"/>
                <w:sz w:val="18"/>
                <w:szCs w:val="18"/>
              </w:rPr>
            </w:pPr>
            <w:r>
              <w:rPr>
                <w:sz w:val="18"/>
                <w:szCs w:val="18"/>
              </w:rPr>
              <w:t>1.2</w:t>
            </w:r>
          </w:p>
        </w:tc>
        <w:tc>
          <w:tcPr>
            <w:tcW w:w="648" w:type="pct"/>
            <w:vAlign w:val="center"/>
          </w:tcPr>
          <w:p w:rsidR="00AA0B97" w:rsidRDefault="00AA0B97">
            <w:pPr>
              <w:rPr>
                <w:rFonts w:ascii="宋体" w:cs="宋体"/>
                <w:sz w:val="18"/>
                <w:szCs w:val="18"/>
              </w:rPr>
            </w:pPr>
            <w:r>
              <w:rPr>
                <w:rFonts w:hint="eastAsia"/>
                <w:sz w:val="18"/>
                <w:szCs w:val="18"/>
              </w:rPr>
              <w:t>椅子</w:t>
            </w:r>
          </w:p>
        </w:tc>
        <w:tc>
          <w:tcPr>
            <w:tcW w:w="253" w:type="pct"/>
            <w:vAlign w:val="center"/>
          </w:tcPr>
          <w:p w:rsidR="00AA0B97" w:rsidRPr="00B3765C" w:rsidRDefault="00AA0B97" w:rsidP="00516589">
            <w:pPr>
              <w:spacing w:line="300" w:lineRule="exact"/>
              <w:jc w:val="left"/>
              <w:rPr>
                <w:rFonts w:ascii="方正书宋_GBK" w:eastAsia="方正书宋_GBK"/>
              </w:rPr>
            </w:pPr>
          </w:p>
        </w:tc>
        <w:tc>
          <w:tcPr>
            <w:tcW w:w="162" w:type="pct"/>
            <w:vAlign w:val="center"/>
          </w:tcPr>
          <w:p w:rsidR="00AA0B97" w:rsidRPr="00B3765C" w:rsidRDefault="00AA0B97" w:rsidP="00516589">
            <w:pPr>
              <w:spacing w:line="300" w:lineRule="exact"/>
              <w:jc w:val="left"/>
              <w:rPr>
                <w:rFonts w:ascii="方正书宋_GBK" w:eastAsia="方正书宋_GBK"/>
              </w:rPr>
            </w:pPr>
            <w:r w:rsidRPr="00B3765C">
              <w:rPr>
                <w:rFonts w:ascii="方正书宋_GBK" w:eastAsia="方正书宋_GBK" w:hint="eastAsia"/>
              </w:rPr>
              <w:t>台</w:t>
            </w:r>
          </w:p>
        </w:tc>
        <w:tc>
          <w:tcPr>
            <w:tcW w:w="254" w:type="pct"/>
            <w:vAlign w:val="center"/>
          </w:tcPr>
          <w:p w:rsidR="00AA0B97" w:rsidRDefault="00AA0B97">
            <w:pPr>
              <w:rPr>
                <w:rFonts w:ascii="宋体" w:cs="宋体"/>
                <w:sz w:val="18"/>
                <w:szCs w:val="18"/>
              </w:rPr>
            </w:pPr>
            <w:r>
              <w:rPr>
                <w:sz w:val="18"/>
                <w:szCs w:val="18"/>
              </w:rPr>
              <w:t>40</w:t>
            </w:r>
          </w:p>
        </w:tc>
        <w:tc>
          <w:tcPr>
            <w:tcW w:w="288" w:type="pct"/>
            <w:vAlign w:val="center"/>
          </w:tcPr>
          <w:p w:rsidR="00AA0B97" w:rsidRPr="00B3765C" w:rsidRDefault="00AA0B97" w:rsidP="00516589">
            <w:pPr>
              <w:spacing w:line="300" w:lineRule="exact"/>
              <w:jc w:val="right"/>
              <w:rPr>
                <w:rFonts w:ascii="方正书宋_GBK" w:eastAsia="方正书宋_GBK"/>
              </w:rPr>
            </w:pPr>
            <w:r>
              <w:rPr>
                <w:rFonts w:ascii="方正书宋_GBK" w:eastAsia="方正书宋_GBK"/>
              </w:rPr>
              <w:t>0.03</w:t>
            </w:r>
          </w:p>
        </w:tc>
        <w:tc>
          <w:tcPr>
            <w:tcW w:w="323" w:type="pct"/>
            <w:vAlign w:val="center"/>
          </w:tcPr>
          <w:p w:rsidR="00AA0B97" w:rsidRDefault="00AA0B97" w:rsidP="00EA4442">
            <w:pPr>
              <w:jc w:val="center"/>
              <w:rPr>
                <w:rFonts w:ascii="宋体" w:cs="宋体"/>
                <w:sz w:val="18"/>
                <w:szCs w:val="18"/>
              </w:rPr>
            </w:pPr>
            <w:r>
              <w:rPr>
                <w:sz w:val="18"/>
                <w:szCs w:val="18"/>
              </w:rPr>
              <w:t>1.2</w:t>
            </w:r>
          </w:p>
        </w:tc>
        <w:tc>
          <w:tcPr>
            <w:tcW w:w="323" w:type="pct"/>
            <w:vAlign w:val="center"/>
          </w:tcPr>
          <w:p w:rsidR="00AA0B97" w:rsidRDefault="00AA0B97" w:rsidP="00EA4442">
            <w:pPr>
              <w:jc w:val="center"/>
              <w:rPr>
                <w:rFonts w:ascii="宋体" w:cs="宋体"/>
                <w:sz w:val="18"/>
                <w:szCs w:val="18"/>
              </w:rPr>
            </w:pPr>
            <w:r>
              <w:rPr>
                <w:sz w:val="18"/>
                <w:szCs w:val="18"/>
              </w:rPr>
              <w:t>1.2</w:t>
            </w:r>
          </w:p>
        </w:tc>
        <w:tc>
          <w:tcPr>
            <w:tcW w:w="323" w:type="pct"/>
            <w:vAlign w:val="center"/>
          </w:tcPr>
          <w:p w:rsidR="00AA0B97" w:rsidRDefault="00AA0B97" w:rsidP="00EA4442">
            <w:pPr>
              <w:jc w:val="center"/>
              <w:rPr>
                <w:rFonts w:ascii="宋体" w:cs="宋体"/>
                <w:sz w:val="18"/>
                <w:szCs w:val="18"/>
              </w:rPr>
            </w:pPr>
            <w:r>
              <w:rPr>
                <w:sz w:val="18"/>
                <w:szCs w:val="18"/>
              </w:rPr>
              <w:t>1.2</w:t>
            </w:r>
          </w:p>
        </w:tc>
        <w:tc>
          <w:tcPr>
            <w:tcW w:w="323" w:type="pct"/>
            <w:vAlign w:val="center"/>
          </w:tcPr>
          <w:p w:rsidR="00AA0B97" w:rsidRPr="00B3765C" w:rsidRDefault="00AA0B97" w:rsidP="00516589">
            <w:pPr>
              <w:spacing w:line="300" w:lineRule="exact"/>
              <w:jc w:val="right"/>
              <w:rPr>
                <w:rFonts w:ascii="方正书宋_GBK" w:eastAsia="方正书宋_GBK"/>
              </w:rPr>
            </w:pPr>
          </w:p>
        </w:tc>
        <w:tc>
          <w:tcPr>
            <w:tcW w:w="324" w:type="pct"/>
            <w:vAlign w:val="center"/>
          </w:tcPr>
          <w:p w:rsidR="00AA0B97" w:rsidRPr="00B3765C" w:rsidRDefault="00AA0B97" w:rsidP="00516589">
            <w:pPr>
              <w:spacing w:line="300" w:lineRule="exact"/>
              <w:jc w:val="right"/>
              <w:rPr>
                <w:rFonts w:ascii="方正书宋_GBK" w:eastAsia="方正书宋_GBK"/>
              </w:rPr>
            </w:pPr>
          </w:p>
        </w:tc>
        <w:tc>
          <w:tcPr>
            <w:tcW w:w="324" w:type="pct"/>
            <w:vAlign w:val="center"/>
          </w:tcPr>
          <w:p w:rsidR="00AA0B97" w:rsidRPr="00B3765C" w:rsidRDefault="00AA0B97" w:rsidP="00516589">
            <w:pPr>
              <w:spacing w:line="300" w:lineRule="exact"/>
              <w:jc w:val="right"/>
              <w:rPr>
                <w:rFonts w:ascii="方正书宋_GBK" w:eastAsia="方正书宋_GBK"/>
              </w:rPr>
            </w:pPr>
          </w:p>
        </w:tc>
        <w:tc>
          <w:tcPr>
            <w:tcW w:w="305" w:type="pct"/>
            <w:vAlign w:val="center"/>
          </w:tcPr>
          <w:p w:rsidR="00AA0B97" w:rsidRPr="00B3765C" w:rsidRDefault="00AA0B97" w:rsidP="00516589">
            <w:pPr>
              <w:spacing w:line="300" w:lineRule="exact"/>
              <w:jc w:val="right"/>
              <w:rPr>
                <w:rFonts w:ascii="方正书宋_GBK" w:eastAsia="方正书宋_GBK"/>
              </w:rPr>
            </w:pPr>
          </w:p>
        </w:tc>
      </w:tr>
    </w:tbl>
    <w:p w:rsidR="00AA0B97" w:rsidRPr="00D164C7" w:rsidRDefault="00AA0B97" w:rsidP="00BD3123">
      <w:pPr>
        <w:spacing w:line="300" w:lineRule="exact"/>
        <w:ind w:firstLineChars="400" w:firstLine="840"/>
        <w:jc w:val="left"/>
        <w:outlineLvl w:val="0"/>
        <w:sectPr w:rsidR="00AA0B97" w:rsidRPr="00D164C7" w:rsidSect="00213C01">
          <w:pgSz w:w="16839" w:h="11907" w:orient="landscape"/>
          <w:pgMar w:top="1361" w:right="1020" w:bottom="1361" w:left="1020" w:header="851" w:footer="992" w:gutter="0"/>
          <w:cols w:space="425"/>
          <w:docGrid w:type="lines" w:linePitch="312"/>
        </w:sectPr>
      </w:pPr>
    </w:p>
    <w:p w:rsidR="00AA0B97" w:rsidRDefault="00AA0B97" w:rsidP="00BD3123">
      <w:pPr>
        <w:ind w:firstLineChars="200" w:firstLine="643"/>
      </w:pPr>
      <w:r>
        <w:rPr>
          <w:rFonts w:ascii="宋体" w:hAnsi="宋体" w:hint="eastAsia"/>
          <w:b/>
          <w:sz w:val="32"/>
          <w:szCs w:val="32"/>
        </w:rPr>
        <w:lastRenderedPageBreak/>
        <w:t>七</w:t>
      </w:r>
      <w:r w:rsidRPr="00014737">
        <w:rPr>
          <w:rFonts w:ascii="宋体" w:hAnsi="宋体" w:hint="eastAsia"/>
          <w:b/>
          <w:sz w:val="32"/>
          <w:szCs w:val="32"/>
        </w:rPr>
        <w:t>、</w:t>
      </w:r>
      <w:r>
        <w:rPr>
          <w:rFonts w:ascii="宋体" w:hAnsi="宋体" w:hint="eastAsia"/>
          <w:b/>
          <w:sz w:val="32"/>
          <w:szCs w:val="32"/>
        </w:rPr>
        <w:t>国有资产预算情况</w:t>
      </w:r>
    </w:p>
    <w:tbl>
      <w:tblPr>
        <w:tblW w:w="5042" w:type="pct"/>
        <w:tblLook w:val="0000" w:firstRow="0" w:lastRow="0" w:firstColumn="0" w:lastColumn="0" w:noHBand="0" w:noVBand="0"/>
      </w:tblPr>
      <w:tblGrid>
        <w:gridCol w:w="5003"/>
        <w:gridCol w:w="2821"/>
        <w:gridCol w:w="6469"/>
      </w:tblGrid>
      <w:tr w:rsidR="00AA0B97" w:rsidRPr="000D1EA5" w:rsidTr="000D1EA5">
        <w:trPr>
          <w:trHeight w:val="197"/>
        </w:trPr>
        <w:tc>
          <w:tcPr>
            <w:tcW w:w="5000" w:type="pct"/>
            <w:gridSpan w:val="3"/>
            <w:tcBorders>
              <w:top w:val="nil"/>
              <w:left w:val="nil"/>
              <w:bottom w:val="nil"/>
              <w:right w:val="nil"/>
            </w:tcBorders>
            <w:vAlign w:val="center"/>
          </w:tcPr>
          <w:p w:rsidR="00AA0B97" w:rsidRPr="000D1EA5" w:rsidRDefault="00AA0B97" w:rsidP="00FB0F49">
            <w:pPr>
              <w:widowControl/>
              <w:jc w:val="center"/>
              <w:rPr>
                <w:rFonts w:ascii="仿宋_GB2312" w:eastAsia="仿宋_GB2312" w:hAnsi="仿宋" w:cs="宋体"/>
                <w:b/>
                <w:bCs/>
                <w:kern w:val="0"/>
                <w:sz w:val="24"/>
              </w:rPr>
            </w:pPr>
            <w:r w:rsidRPr="000D1EA5">
              <w:rPr>
                <w:rFonts w:ascii="仿宋_GB2312" w:eastAsia="仿宋_GB2312" w:hAnsi="宋体" w:cs="宋体"/>
                <w:b/>
                <w:bCs/>
                <w:kern w:val="0"/>
                <w:sz w:val="24"/>
              </w:rPr>
              <w:t>2018</w:t>
            </w:r>
            <w:r w:rsidRPr="000D1EA5">
              <w:rPr>
                <w:rFonts w:ascii="仿宋_GB2312" w:eastAsia="仿宋_GB2312" w:hAnsi="宋体" w:cs="宋体" w:hint="eastAsia"/>
                <w:b/>
                <w:bCs/>
                <w:kern w:val="0"/>
                <w:sz w:val="24"/>
              </w:rPr>
              <w:t>年固定资产占用情况表</w:t>
            </w:r>
          </w:p>
        </w:tc>
      </w:tr>
      <w:tr w:rsidR="00AA0B97" w:rsidRPr="000D1EA5" w:rsidTr="000D1EA5">
        <w:trPr>
          <w:trHeight w:val="197"/>
        </w:trPr>
        <w:tc>
          <w:tcPr>
            <w:tcW w:w="2737" w:type="pct"/>
            <w:gridSpan w:val="2"/>
            <w:tcBorders>
              <w:top w:val="nil"/>
              <w:left w:val="nil"/>
              <w:bottom w:val="nil"/>
              <w:right w:val="nil"/>
            </w:tcBorders>
            <w:vAlign w:val="center"/>
          </w:tcPr>
          <w:p w:rsidR="00AA0B97" w:rsidRPr="000D1EA5" w:rsidRDefault="00AA0B97" w:rsidP="00FB0F49">
            <w:pPr>
              <w:widowControl/>
              <w:jc w:val="left"/>
              <w:rPr>
                <w:rFonts w:ascii="仿宋_GB2312" w:eastAsia="仿宋_GB2312" w:hAnsi="宋体" w:cs="宋体"/>
                <w:kern w:val="0"/>
                <w:sz w:val="24"/>
              </w:rPr>
            </w:pPr>
            <w:r w:rsidRPr="000D1EA5">
              <w:rPr>
                <w:rFonts w:ascii="仿宋_GB2312" w:eastAsia="仿宋_GB2312" w:hAnsi="宋体" w:cs="宋体" w:hint="eastAsia"/>
                <w:kern w:val="0"/>
                <w:sz w:val="24"/>
              </w:rPr>
              <w:t>编制部门：安监局</w:t>
            </w:r>
          </w:p>
        </w:tc>
        <w:tc>
          <w:tcPr>
            <w:tcW w:w="2263" w:type="pct"/>
            <w:tcBorders>
              <w:top w:val="nil"/>
              <w:left w:val="nil"/>
              <w:bottom w:val="nil"/>
              <w:right w:val="nil"/>
            </w:tcBorders>
            <w:vAlign w:val="center"/>
          </w:tcPr>
          <w:p w:rsidR="00AA0B97" w:rsidRPr="000D1EA5" w:rsidRDefault="00AA0B97" w:rsidP="00FB0F49">
            <w:pPr>
              <w:widowControl/>
              <w:jc w:val="left"/>
              <w:rPr>
                <w:rFonts w:ascii="仿宋_GB2312" w:eastAsia="仿宋_GB2312" w:cs="宋体"/>
                <w:kern w:val="0"/>
                <w:sz w:val="24"/>
              </w:rPr>
            </w:pPr>
            <w:r w:rsidRPr="000D1EA5">
              <w:rPr>
                <w:rFonts w:ascii="仿宋_GB2312" w:eastAsia="仿宋_GB2312" w:hAnsi="宋体" w:cs="宋体" w:hint="eastAsia"/>
                <w:kern w:val="0"/>
                <w:sz w:val="24"/>
              </w:rPr>
              <w:t>截止时间：</w:t>
            </w:r>
            <w:r w:rsidRPr="000D1EA5">
              <w:rPr>
                <w:rFonts w:ascii="仿宋_GB2312" w:eastAsia="仿宋_GB2312" w:hAnsi="宋体" w:cs="宋体"/>
                <w:kern w:val="0"/>
                <w:sz w:val="24"/>
              </w:rPr>
              <w:t>2018</w:t>
            </w:r>
            <w:r w:rsidRPr="000D1EA5">
              <w:rPr>
                <w:rFonts w:ascii="仿宋_GB2312" w:eastAsia="仿宋_GB2312" w:hAnsi="宋体" w:cs="宋体" w:hint="eastAsia"/>
                <w:kern w:val="0"/>
                <w:sz w:val="24"/>
              </w:rPr>
              <w:t>年</w:t>
            </w:r>
            <w:r w:rsidRPr="000D1EA5">
              <w:rPr>
                <w:rFonts w:ascii="仿宋_GB2312" w:eastAsia="仿宋_GB2312" w:hAnsi="宋体" w:cs="宋体"/>
                <w:kern w:val="0"/>
                <w:sz w:val="24"/>
              </w:rPr>
              <w:t>12</w:t>
            </w:r>
            <w:r w:rsidRPr="000D1EA5">
              <w:rPr>
                <w:rFonts w:ascii="仿宋_GB2312" w:eastAsia="仿宋_GB2312" w:hAnsi="宋体" w:cs="宋体" w:hint="eastAsia"/>
                <w:kern w:val="0"/>
                <w:sz w:val="24"/>
              </w:rPr>
              <w:t>月</w:t>
            </w:r>
            <w:r w:rsidRPr="000D1EA5">
              <w:rPr>
                <w:rFonts w:ascii="仿宋_GB2312" w:eastAsia="仿宋_GB2312" w:hAnsi="宋体" w:cs="宋体"/>
                <w:kern w:val="0"/>
                <w:sz w:val="24"/>
              </w:rPr>
              <w:t>31</w:t>
            </w:r>
            <w:r w:rsidRPr="000D1EA5">
              <w:rPr>
                <w:rFonts w:ascii="仿宋_GB2312" w:eastAsia="仿宋_GB2312" w:hAnsi="宋体" w:cs="宋体" w:hint="eastAsia"/>
                <w:kern w:val="0"/>
                <w:sz w:val="24"/>
              </w:rPr>
              <w:t>日</w:t>
            </w:r>
            <w:r w:rsidRPr="000D1EA5">
              <w:rPr>
                <w:rFonts w:ascii="仿宋_GB2312" w:eastAsia="仿宋_GB2312" w:hAnsi="宋体" w:cs="宋体"/>
                <w:kern w:val="0"/>
                <w:sz w:val="24"/>
              </w:rPr>
              <w:t xml:space="preserve">  </w:t>
            </w:r>
          </w:p>
        </w:tc>
      </w:tr>
      <w:tr w:rsidR="00AA0B97" w:rsidRPr="000D1EA5" w:rsidTr="000D1EA5">
        <w:trPr>
          <w:trHeight w:val="197"/>
        </w:trPr>
        <w:tc>
          <w:tcPr>
            <w:tcW w:w="1750" w:type="pct"/>
            <w:tcBorders>
              <w:top w:val="single" w:sz="4" w:space="0" w:color="auto"/>
              <w:left w:val="single" w:sz="4" w:space="0" w:color="auto"/>
              <w:bottom w:val="single" w:sz="4" w:space="0" w:color="auto"/>
              <w:right w:val="single" w:sz="4" w:space="0" w:color="auto"/>
            </w:tcBorders>
            <w:vAlign w:val="center"/>
          </w:tcPr>
          <w:p w:rsidR="00AA0B97" w:rsidRPr="000D1EA5" w:rsidRDefault="00AA0B97" w:rsidP="00FB0F49">
            <w:pPr>
              <w:widowControl/>
              <w:jc w:val="center"/>
              <w:rPr>
                <w:rFonts w:ascii="仿宋_GB2312" w:eastAsia="仿宋_GB2312" w:cs="宋体"/>
                <w:b/>
                <w:bCs/>
                <w:kern w:val="0"/>
                <w:sz w:val="24"/>
              </w:rPr>
            </w:pPr>
            <w:r w:rsidRPr="000D1EA5">
              <w:rPr>
                <w:rFonts w:ascii="仿宋_GB2312" w:eastAsia="仿宋_GB2312" w:hAnsi="宋体" w:cs="宋体" w:hint="eastAsia"/>
                <w:b/>
                <w:bCs/>
                <w:kern w:val="0"/>
                <w:sz w:val="24"/>
              </w:rPr>
              <w:t>项</w:t>
            </w:r>
            <w:r w:rsidRPr="000D1EA5">
              <w:rPr>
                <w:rFonts w:ascii="仿宋_GB2312" w:eastAsia="仿宋_GB2312" w:hAnsi="宋体" w:cs="宋体"/>
                <w:b/>
                <w:bCs/>
                <w:kern w:val="0"/>
                <w:sz w:val="24"/>
              </w:rPr>
              <w:t xml:space="preserve">   </w:t>
            </w:r>
            <w:r w:rsidRPr="000D1EA5">
              <w:rPr>
                <w:rFonts w:ascii="仿宋_GB2312" w:eastAsia="仿宋_GB2312" w:hAnsi="宋体" w:cs="宋体" w:hint="eastAsia"/>
                <w:b/>
                <w:bCs/>
                <w:kern w:val="0"/>
                <w:sz w:val="24"/>
              </w:rPr>
              <w:t>目</w:t>
            </w:r>
          </w:p>
        </w:tc>
        <w:tc>
          <w:tcPr>
            <w:tcW w:w="987" w:type="pct"/>
            <w:tcBorders>
              <w:top w:val="single" w:sz="4" w:space="0" w:color="auto"/>
              <w:left w:val="nil"/>
              <w:bottom w:val="single" w:sz="4" w:space="0" w:color="auto"/>
              <w:right w:val="single" w:sz="4" w:space="0" w:color="auto"/>
            </w:tcBorders>
            <w:vAlign w:val="center"/>
          </w:tcPr>
          <w:p w:rsidR="00AA0B97" w:rsidRPr="000D1EA5" w:rsidRDefault="00AA0B97" w:rsidP="00FB0F49">
            <w:pPr>
              <w:widowControl/>
              <w:jc w:val="center"/>
              <w:rPr>
                <w:rFonts w:ascii="仿宋_GB2312" w:eastAsia="仿宋_GB2312" w:cs="宋体"/>
                <w:b/>
                <w:bCs/>
                <w:kern w:val="0"/>
                <w:sz w:val="24"/>
              </w:rPr>
            </w:pPr>
            <w:r w:rsidRPr="000D1EA5">
              <w:rPr>
                <w:rFonts w:ascii="仿宋_GB2312" w:eastAsia="仿宋_GB2312" w:hAnsi="宋体" w:cs="宋体" w:hint="eastAsia"/>
                <w:b/>
                <w:bCs/>
                <w:kern w:val="0"/>
                <w:sz w:val="24"/>
              </w:rPr>
              <w:t>数量</w:t>
            </w:r>
          </w:p>
        </w:tc>
        <w:tc>
          <w:tcPr>
            <w:tcW w:w="2263" w:type="pct"/>
            <w:tcBorders>
              <w:top w:val="single" w:sz="4" w:space="0" w:color="auto"/>
              <w:left w:val="nil"/>
              <w:bottom w:val="single" w:sz="4" w:space="0" w:color="auto"/>
              <w:right w:val="single" w:sz="4" w:space="0" w:color="auto"/>
            </w:tcBorders>
            <w:vAlign w:val="center"/>
          </w:tcPr>
          <w:p w:rsidR="00AA0B97" w:rsidRPr="000D1EA5" w:rsidRDefault="00AA0B97" w:rsidP="00FB0F49">
            <w:pPr>
              <w:widowControl/>
              <w:jc w:val="center"/>
              <w:rPr>
                <w:rFonts w:ascii="仿宋_GB2312" w:eastAsia="仿宋_GB2312" w:cs="宋体"/>
                <w:b/>
                <w:bCs/>
                <w:kern w:val="0"/>
                <w:sz w:val="24"/>
              </w:rPr>
            </w:pPr>
            <w:r w:rsidRPr="000D1EA5">
              <w:rPr>
                <w:rFonts w:ascii="仿宋_GB2312" w:eastAsia="仿宋_GB2312" w:hAnsi="宋体" w:cs="宋体" w:hint="eastAsia"/>
                <w:b/>
                <w:bCs/>
                <w:kern w:val="0"/>
                <w:sz w:val="24"/>
              </w:rPr>
              <w:t>价值（金额单位：万元）</w:t>
            </w:r>
          </w:p>
        </w:tc>
      </w:tr>
      <w:tr w:rsidR="00AA0B97" w:rsidRPr="000D1EA5" w:rsidTr="000D1EA5">
        <w:trPr>
          <w:trHeight w:val="197"/>
        </w:trPr>
        <w:tc>
          <w:tcPr>
            <w:tcW w:w="1750" w:type="pct"/>
            <w:tcBorders>
              <w:top w:val="nil"/>
              <w:left w:val="single" w:sz="4" w:space="0" w:color="auto"/>
              <w:bottom w:val="single" w:sz="4" w:space="0" w:color="auto"/>
              <w:right w:val="single" w:sz="4" w:space="0" w:color="auto"/>
            </w:tcBorders>
            <w:vAlign w:val="center"/>
          </w:tcPr>
          <w:p w:rsidR="00AA0B97" w:rsidRPr="000D1EA5" w:rsidRDefault="00AA0B97" w:rsidP="00FB0F49">
            <w:pPr>
              <w:rPr>
                <w:rFonts w:ascii="仿宋_GB2312" w:eastAsia="仿宋_GB2312" w:hAnsi="宋体" w:cs="宋体"/>
                <w:sz w:val="24"/>
              </w:rPr>
            </w:pPr>
            <w:r w:rsidRPr="000D1EA5">
              <w:rPr>
                <w:rFonts w:ascii="仿宋_GB2312" w:eastAsia="仿宋_GB2312" w:hint="eastAsia"/>
                <w:sz w:val="24"/>
              </w:rPr>
              <w:t xml:space="preserve">　　　　　　合计　　</w:t>
            </w:r>
            <w:proofErr w:type="gramStart"/>
            <w:r w:rsidRPr="000D1EA5">
              <w:rPr>
                <w:rFonts w:ascii="仿宋_GB2312" w:eastAsia="仿宋_GB2312" w:hint="eastAsia"/>
                <w:sz w:val="24"/>
              </w:rPr>
              <w:t xml:space="preserve">　</w:t>
            </w:r>
            <w:proofErr w:type="gramEnd"/>
          </w:p>
        </w:tc>
        <w:tc>
          <w:tcPr>
            <w:tcW w:w="987" w:type="pct"/>
            <w:tcBorders>
              <w:top w:val="nil"/>
              <w:left w:val="nil"/>
              <w:bottom w:val="single" w:sz="4" w:space="0" w:color="auto"/>
              <w:right w:val="single" w:sz="4" w:space="0" w:color="auto"/>
            </w:tcBorders>
            <w:vAlign w:val="center"/>
          </w:tcPr>
          <w:p w:rsidR="00AA0B97" w:rsidRPr="000D1EA5" w:rsidRDefault="00AA0B97" w:rsidP="00FB0F49">
            <w:pPr>
              <w:jc w:val="center"/>
              <w:rPr>
                <w:rFonts w:ascii="宋体" w:cs="宋体"/>
                <w:sz w:val="24"/>
              </w:rPr>
            </w:pPr>
            <w:r w:rsidRPr="000D1EA5">
              <w:rPr>
                <w:sz w:val="24"/>
              </w:rPr>
              <w:t>- -</w:t>
            </w:r>
          </w:p>
        </w:tc>
        <w:tc>
          <w:tcPr>
            <w:tcW w:w="2263" w:type="pct"/>
            <w:tcBorders>
              <w:top w:val="nil"/>
              <w:left w:val="nil"/>
              <w:bottom w:val="single" w:sz="4" w:space="0" w:color="auto"/>
              <w:right w:val="single" w:sz="4" w:space="0" w:color="auto"/>
            </w:tcBorders>
            <w:vAlign w:val="center"/>
          </w:tcPr>
          <w:p w:rsidR="00AA0B97" w:rsidRPr="000D1EA5" w:rsidRDefault="00AA0B97" w:rsidP="00FB0F49">
            <w:pPr>
              <w:jc w:val="right"/>
              <w:rPr>
                <w:rFonts w:ascii="宋体" w:cs="宋体"/>
                <w:color w:val="000000"/>
                <w:sz w:val="24"/>
              </w:rPr>
            </w:pPr>
            <w:r w:rsidRPr="000D1EA5">
              <w:rPr>
                <w:rFonts w:ascii="宋体" w:hAnsi="宋体" w:cs="宋体"/>
                <w:color w:val="000000"/>
                <w:sz w:val="24"/>
              </w:rPr>
              <w:t>95.062554</w:t>
            </w:r>
          </w:p>
        </w:tc>
      </w:tr>
      <w:tr w:rsidR="00AA0B97" w:rsidRPr="000D1EA5" w:rsidTr="000D1EA5">
        <w:trPr>
          <w:trHeight w:val="197"/>
        </w:trPr>
        <w:tc>
          <w:tcPr>
            <w:tcW w:w="1750" w:type="pct"/>
            <w:tcBorders>
              <w:top w:val="nil"/>
              <w:left w:val="single" w:sz="4" w:space="0" w:color="auto"/>
              <w:bottom w:val="single" w:sz="4" w:space="0" w:color="auto"/>
              <w:right w:val="single" w:sz="4" w:space="0" w:color="auto"/>
            </w:tcBorders>
            <w:vAlign w:val="center"/>
          </w:tcPr>
          <w:p w:rsidR="00AA0B97" w:rsidRPr="000D1EA5" w:rsidRDefault="00AA0B97" w:rsidP="00FB0F49">
            <w:pPr>
              <w:rPr>
                <w:rFonts w:ascii="仿宋_GB2312" w:eastAsia="仿宋_GB2312" w:hAnsi="宋体" w:cs="宋体"/>
                <w:sz w:val="24"/>
              </w:rPr>
            </w:pPr>
            <w:r w:rsidRPr="000D1EA5">
              <w:rPr>
                <w:rFonts w:ascii="仿宋_GB2312" w:eastAsia="仿宋_GB2312" w:hint="eastAsia"/>
                <w:sz w:val="24"/>
              </w:rPr>
              <w:t>一、土地房屋及构筑物</w:t>
            </w:r>
          </w:p>
        </w:tc>
        <w:tc>
          <w:tcPr>
            <w:tcW w:w="987" w:type="pct"/>
            <w:tcBorders>
              <w:top w:val="nil"/>
              <w:left w:val="nil"/>
              <w:bottom w:val="single" w:sz="4" w:space="0" w:color="auto"/>
              <w:right w:val="single" w:sz="4" w:space="0" w:color="auto"/>
            </w:tcBorders>
            <w:vAlign w:val="center"/>
          </w:tcPr>
          <w:p w:rsidR="00AA0B97" w:rsidRPr="000D1EA5" w:rsidRDefault="00AA0B97" w:rsidP="00FB0F49">
            <w:pPr>
              <w:jc w:val="center"/>
              <w:rPr>
                <w:rFonts w:ascii="宋体" w:cs="宋体"/>
                <w:sz w:val="24"/>
              </w:rPr>
            </w:pPr>
            <w:r w:rsidRPr="000D1EA5">
              <w:rPr>
                <w:sz w:val="24"/>
              </w:rPr>
              <w:t>- -</w:t>
            </w:r>
          </w:p>
        </w:tc>
        <w:tc>
          <w:tcPr>
            <w:tcW w:w="2263" w:type="pct"/>
            <w:tcBorders>
              <w:top w:val="nil"/>
              <w:left w:val="nil"/>
              <w:bottom w:val="single" w:sz="4" w:space="0" w:color="auto"/>
              <w:right w:val="single" w:sz="4" w:space="0" w:color="auto"/>
            </w:tcBorders>
            <w:vAlign w:val="center"/>
          </w:tcPr>
          <w:p w:rsidR="00AA0B97" w:rsidRPr="000D1EA5" w:rsidRDefault="00AA0B97" w:rsidP="00FB0F49">
            <w:pPr>
              <w:rPr>
                <w:rFonts w:ascii="宋体" w:cs="宋体"/>
                <w:sz w:val="24"/>
              </w:rPr>
            </w:pPr>
            <w:r w:rsidRPr="000D1EA5">
              <w:rPr>
                <w:rFonts w:hint="eastAsia"/>
                <w:sz w:val="24"/>
              </w:rPr>
              <w:t xml:space="preserve">　</w:t>
            </w:r>
          </w:p>
        </w:tc>
      </w:tr>
      <w:tr w:rsidR="00AA0B97" w:rsidRPr="000D1EA5" w:rsidTr="000D1EA5">
        <w:trPr>
          <w:trHeight w:val="197"/>
        </w:trPr>
        <w:tc>
          <w:tcPr>
            <w:tcW w:w="1750" w:type="pct"/>
            <w:tcBorders>
              <w:top w:val="nil"/>
              <w:left w:val="single" w:sz="4" w:space="0" w:color="auto"/>
              <w:bottom w:val="single" w:sz="4" w:space="0" w:color="auto"/>
              <w:right w:val="single" w:sz="4" w:space="0" w:color="auto"/>
            </w:tcBorders>
            <w:vAlign w:val="center"/>
          </w:tcPr>
          <w:p w:rsidR="00AA0B97" w:rsidRPr="000D1EA5" w:rsidRDefault="00AA0B97" w:rsidP="00FB0F49">
            <w:pPr>
              <w:rPr>
                <w:rFonts w:ascii="仿宋_GB2312" w:eastAsia="仿宋_GB2312" w:hAnsi="宋体" w:cs="宋体"/>
                <w:sz w:val="24"/>
              </w:rPr>
            </w:pPr>
            <w:r w:rsidRPr="000D1EA5">
              <w:rPr>
                <w:rFonts w:ascii="仿宋_GB2312" w:eastAsia="仿宋_GB2312" w:hint="eastAsia"/>
                <w:sz w:val="24"/>
              </w:rPr>
              <w:t xml:space="preserve">　　其中：房屋</w:t>
            </w:r>
          </w:p>
        </w:tc>
        <w:tc>
          <w:tcPr>
            <w:tcW w:w="987" w:type="pct"/>
            <w:tcBorders>
              <w:top w:val="nil"/>
              <w:left w:val="nil"/>
              <w:bottom w:val="single" w:sz="4" w:space="0" w:color="auto"/>
              <w:right w:val="single" w:sz="4" w:space="0" w:color="auto"/>
            </w:tcBorders>
            <w:vAlign w:val="center"/>
          </w:tcPr>
          <w:p w:rsidR="00AA0B97" w:rsidRPr="000D1EA5" w:rsidRDefault="00AA0B97" w:rsidP="00FB0F49">
            <w:pPr>
              <w:rPr>
                <w:rFonts w:ascii="宋体" w:cs="宋体"/>
                <w:sz w:val="24"/>
              </w:rPr>
            </w:pPr>
            <w:r w:rsidRPr="000D1EA5">
              <w:rPr>
                <w:rFonts w:hint="eastAsia"/>
                <w:sz w:val="24"/>
              </w:rPr>
              <w:t xml:space="preserve">　</w:t>
            </w:r>
          </w:p>
        </w:tc>
        <w:tc>
          <w:tcPr>
            <w:tcW w:w="2263" w:type="pct"/>
            <w:tcBorders>
              <w:top w:val="nil"/>
              <w:left w:val="nil"/>
              <w:bottom w:val="single" w:sz="4" w:space="0" w:color="auto"/>
              <w:right w:val="single" w:sz="4" w:space="0" w:color="auto"/>
            </w:tcBorders>
            <w:vAlign w:val="center"/>
          </w:tcPr>
          <w:p w:rsidR="00AA0B97" w:rsidRPr="000D1EA5" w:rsidRDefault="00AA0B97" w:rsidP="00FB0F49">
            <w:pPr>
              <w:rPr>
                <w:rFonts w:ascii="宋体" w:cs="宋体"/>
                <w:sz w:val="24"/>
              </w:rPr>
            </w:pPr>
            <w:r w:rsidRPr="000D1EA5">
              <w:rPr>
                <w:rFonts w:hint="eastAsia"/>
                <w:sz w:val="24"/>
              </w:rPr>
              <w:t xml:space="preserve">　</w:t>
            </w:r>
          </w:p>
        </w:tc>
      </w:tr>
      <w:tr w:rsidR="00AA0B97" w:rsidRPr="000D1EA5" w:rsidTr="000D1EA5">
        <w:trPr>
          <w:trHeight w:val="197"/>
        </w:trPr>
        <w:tc>
          <w:tcPr>
            <w:tcW w:w="1750" w:type="pct"/>
            <w:tcBorders>
              <w:top w:val="nil"/>
              <w:left w:val="single" w:sz="4" w:space="0" w:color="auto"/>
              <w:bottom w:val="single" w:sz="4" w:space="0" w:color="auto"/>
              <w:right w:val="single" w:sz="4" w:space="0" w:color="auto"/>
            </w:tcBorders>
            <w:vAlign w:val="center"/>
          </w:tcPr>
          <w:p w:rsidR="00AA0B97" w:rsidRPr="000D1EA5" w:rsidRDefault="00AA0B97" w:rsidP="00FB0F49">
            <w:pPr>
              <w:rPr>
                <w:rFonts w:ascii="仿宋_GB2312" w:eastAsia="仿宋_GB2312" w:hAnsi="宋体" w:cs="宋体"/>
                <w:sz w:val="24"/>
              </w:rPr>
            </w:pPr>
            <w:r w:rsidRPr="000D1EA5">
              <w:rPr>
                <w:rFonts w:ascii="仿宋_GB2312" w:eastAsia="仿宋_GB2312" w:hint="eastAsia"/>
                <w:sz w:val="24"/>
              </w:rPr>
              <w:t>二、通用设备</w:t>
            </w:r>
          </w:p>
        </w:tc>
        <w:tc>
          <w:tcPr>
            <w:tcW w:w="987" w:type="pct"/>
            <w:tcBorders>
              <w:top w:val="nil"/>
              <w:left w:val="nil"/>
              <w:bottom w:val="single" w:sz="4" w:space="0" w:color="auto"/>
              <w:right w:val="single" w:sz="4" w:space="0" w:color="auto"/>
            </w:tcBorders>
            <w:vAlign w:val="center"/>
          </w:tcPr>
          <w:p w:rsidR="00AA0B97" w:rsidRPr="000D1EA5" w:rsidRDefault="00AA0B97" w:rsidP="00FB0F49">
            <w:pPr>
              <w:rPr>
                <w:rFonts w:ascii="宋体" w:cs="宋体"/>
                <w:sz w:val="24"/>
              </w:rPr>
            </w:pPr>
            <w:r w:rsidRPr="000D1EA5">
              <w:rPr>
                <w:rFonts w:hint="eastAsia"/>
                <w:sz w:val="24"/>
              </w:rPr>
              <w:t xml:space="preserve">　</w:t>
            </w:r>
          </w:p>
        </w:tc>
        <w:tc>
          <w:tcPr>
            <w:tcW w:w="2263" w:type="pct"/>
            <w:tcBorders>
              <w:top w:val="nil"/>
              <w:left w:val="nil"/>
              <w:bottom w:val="single" w:sz="4" w:space="0" w:color="auto"/>
              <w:right w:val="single" w:sz="4" w:space="0" w:color="auto"/>
            </w:tcBorders>
            <w:vAlign w:val="center"/>
          </w:tcPr>
          <w:p w:rsidR="00AA0B97" w:rsidRPr="000D1EA5" w:rsidRDefault="00AA0B97" w:rsidP="00FB0F49">
            <w:pPr>
              <w:jc w:val="right"/>
              <w:rPr>
                <w:rFonts w:ascii="宋体" w:cs="宋体"/>
                <w:color w:val="000000"/>
                <w:sz w:val="24"/>
              </w:rPr>
            </w:pPr>
            <w:r w:rsidRPr="000D1EA5">
              <w:rPr>
                <w:rFonts w:ascii="宋体" w:cs="宋体"/>
                <w:color w:val="000000"/>
                <w:sz w:val="24"/>
              </w:rPr>
              <w:t>41.541654</w:t>
            </w:r>
          </w:p>
        </w:tc>
      </w:tr>
      <w:tr w:rsidR="00AA0B97" w:rsidRPr="000D1EA5" w:rsidTr="000D1EA5">
        <w:trPr>
          <w:trHeight w:val="197"/>
        </w:trPr>
        <w:tc>
          <w:tcPr>
            <w:tcW w:w="1750" w:type="pct"/>
            <w:tcBorders>
              <w:top w:val="nil"/>
              <w:left w:val="single" w:sz="4" w:space="0" w:color="auto"/>
              <w:bottom w:val="single" w:sz="4" w:space="0" w:color="auto"/>
              <w:right w:val="single" w:sz="4" w:space="0" w:color="auto"/>
            </w:tcBorders>
            <w:vAlign w:val="center"/>
          </w:tcPr>
          <w:p w:rsidR="00AA0B97" w:rsidRPr="000D1EA5" w:rsidRDefault="00AA0B97" w:rsidP="00FB0F49">
            <w:pPr>
              <w:rPr>
                <w:rFonts w:ascii="仿宋_GB2312" w:eastAsia="仿宋_GB2312" w:hAnsi="宋体" w:cs="宋体"/>
                <w:sz w:val="24"/>
              </w:rPr>
            </w:pPr>
            <w:r w:rsidRPr="000D1EA5">
              <w:rPr>
                <w:rFonts w:ascii="仿宋_GB2312" w:eastAsia="仿宋_GB2312" w:hint="eastAsia"/>
                <w:sz w:val="24"/>
              </w:rPr>
              <w:t xml:space="preserve">　　其中：汽车</w:t>
            </w:r>
          </w:p>
        </w:tc>
        <w:tc>
          <w:tcPr>
            <w:tcW w:w="987" w:type="pct"/>
            <w:tcBorders>
              <w:top w:val="nil"/>
              <w:left w:val="nil"/>
              <w:bottom w:val="single" w:sz="4" w:space="0" w:color="auto"/>
              <w:right w:val="single" w:sz="4" w:space="0" w:color="auto"/>
            </w:tcBorders>
            <w:vAlign w:val="center"/>
          </w:tcPr>
          <w:p w:rsidR="00AA0B97" w:rsidRPr="000D1EA5" w:rsidRDefault="00AA0B97" w:rsidP="00FB0F49">
            <w:pPr>
              <w:rPr>
                <w:rFonts w:ascii="宋体" w:cs="宋体"/>
                <w:sz w:val="24"/>
              </w:rPr>
            </w:pPr>
            <w:r w:rsidRPr="000D1EA5">
              <w:rPr>
                <w:rFonts w:hint="eastAsia"/>
                <w:sz w:val="24"/>
              </w:rPr>
              <w:t xml:space="preserve">　</w:t>
            </w:r>
          </w:p>
        </w:tc>
        <w:tc>
          <w:tcPr>
            <w:tcW w:w="2263" w:type="pct"/>
            <w:tcBorders>
              <w:top w:val="nil"/>
              <w:left w:val="nil"/>
              <w:bottom w:val="single" w:sz="4" w:space="0" w:color="auto"/>
              <w:right w:val="single" w:sz="4" w:space="0" w:color="auto"/>
            </w:tcBorders>
            <w:vAlign w:val="center"/>
          </w:tcPr>
          <w:p w:rsidR="00AA0B97" w:rsidRPr="000D1EA5" w:rsidRDefault="00AA0B97" w:rsidP="00FB0F49">
            <w:pPr>
              <w:jc w:val="right"/>
              <w:rPr>
                <w:color w:val="000000"/>
                <w:sz w:val="24"/>
              </w:rPr>
            </w:pPr>
            <w:r w:rsidRPr="000D1EA5">
              <w:rPr>
                <w:color w:val="000000"/>
                <w:sz w:val="24"/>
              </w:rPr>
              <w:t>5.9592</w:t>
            </w:r>
          </w:p>
        </w:tc>
      </w:tr>
      <w:tr w:rsidR="00AA0B97" w:rsidRPr="000D1EA5" w:rsidTr="000D1EA5">
        <w:trPr>
          <w:trHeight w:val="197"/>
        </w:trPr>
        <w:tc>
          <w:tcPr>
            <w:tcW w:w="1750" w:type="pct"/>
            <w:tcBorders>
              <w:top w:val="nil"/>
              <w:left w:val="single" w:sz="4" w:space="0" w:color="auto"/>
              <w:bottom w:val="single" w:sz="4" w:space="0" w:color="auto"/>
              <w:right w:val="single" w:sz="4" w:space="0" w:color="auto"/>
            </w:tcBorders>
            <w:vAlign w:val="center"/>
          </w:tcPr>
          <w:p w:rsidR="00AA0B97" w:rsidRPr="000D1EA5" w:rsidRDefault="00AA0B97" w:rsidP="00FB0F49">
            <w:pPr>
              <w:rPr>
                <w:rFonts w:ascii="仿宋_GB2312" w:eastAsia="仿宋_GB2312" w:hAnsi="宋体" w:cs="宋体"/>
                <w:sz w:val="24"/>
              </w:rPr>
            </w:pPr>
            <w:r w:rsidRPr="000D1EA5">
              <w:rPr>
                <w:rFonts w:ascii="仿宋_GB2312" w:eastAsia="仿宋_GB2312" w:hint="eastAsia"/>
                <w:sz w:val="24"/>
              </w:rPr>
              <w:t>三、专用设备</w:t>
            </w:r>
          </w:p>
        </w:tc>
        <w:tc>
          <w:tcPr>
            <w:tcW w:w="987" w:type="pct"/>
            <w:tcBorders>
              <w:top w:val="nil"/>
              <w:left w:val="nil"/>
              <w:bottom w:val="single" w:sz="4" w:space="0" w:color="auto"/>
              <w:right w:val="single" w:sz="4" w:space="0" w:color="auto"/>
            </w:tcBorders>
            <w:vAlign w:val="center"/>
          </w:tcPr>
          <w:p w:rsidR="00AA0B97" w:rsidRPr="000D1EA5" w:rsidRDefault="00AA0B97" w:rsidP="00FB0F49">
            <w:pPr>
              <w:rPr>
                <w:rFonts w:ascii="宋体" w:cs="宋体"/>
                <w:sz w:val="24"/>
              </w:rPr>
            </w:pPr>
            <w:r w:rsidRPr="000D1EA5">
              <w:rPr>
                <w:rFonts w:hint="eastAsia"/>
                <w:sz w:val="24"/>
              </w:rPr>
              <w:t xml:space="preserve">　</w:t>
            </w:r>
          </w:p>
        </w:tc>
        <w:tc>
          <w:tcPr>
            <w:tcW w:w="2263" w:type="pct"/>
            <w:tcBorders>
              <w:top w:val="nil"/>
              <w:left w:val="nil"/>
              <w:bottom w:val="single" w:sz="4" w:space="0" w:color="auto"/>
              <w:right w:val="single" w:sz="4" w:space="0" w:color="auto"/>
            </w:tcBorders>
            <w:vAlign w:val="center"/>
          </w:tcPr>
          <w:p w:rsidR="00AA0B97" w:rsidRPr="000D1EA5" w:rsidRDefault="00AA0B97" w:rsidP="00FB0F49">
            <w:pPr>
              <w:jc w:val="right"/>
              <w:rPr>
                <w:color w:val="000000"/>
                <w:sz w:val="24"/>
              </w:rPr>
            </w:pPr>
            <w:r w:rsidRPr="000D1EA5">
              <w:rPr>
                <w:color w:val="000000"/>
                <w:sz w:val="24"/>
              </w:rPr>
              <w:t>50.204</w:t>
            </w:r>
          </w:p>
        </w:tc>
      </w:tr>
      <w:tr w:rsidR="00AA0B97" w:rsidRPr="000D1EA5" w:rsidTr="000D1EA5">
        <w:trPr>
          <w:trHeight w:val="197"/>
        </w:trPr>
        <w:tc>
          <w:tcPr>
            <w:tcW w:w="1750" w:type="pct"/>
            <w:tcBorders>
              <w:top w:val="nil"/>
              <w:left w:val="single" w:sz="4" w:space="0" w:color="auto"/>
              <w:bottom w:val="single" w:sz="4" w:space="0" w:color="auto"/>
              <w:right w:val="single" w:sz="4" w:space="0" w:color="auto"/>
            </w:tcBorders>
            <w:vAlign w:val="center"/>
          </w:tcPr>
          <w:p w:rsidR="00AA0B97" w:rsidRPr="000D1EA5" w:rsidRDefault="00AA0B97" w:rsidP="00FB0F49">
            <w:pPr>
              <w:rPr>
                <w:rFonts w:ascii="仿宋_GB2312" w:eastAsia="仿宋_GB2312" w:hAnsi="宋体" w:cs="宋体"/>
                <w:sz w:val="24"/>
              </w:rPr>
            </w:pPr>
            <w:r w:rsidRPr="000D1EA5">
              <w:rPr>
                <w:rFonts w:ascii="仿宋_GB2312" w:eastAsia="仿宋_GB2312" w:hint="eastAsia"/>
                <w:sz w:val="24"/>
              </w:rPr>
              <w:t>四、文物与陈列品</w:t>
            </w:r>
          </w:p>
        </w:tc>
        <w:tc>
          <w:tcPr>
            <w:tcW w:w="987" w:type="pct"/>
            <w:tcBorders>
              <w:top w:val="nil"/>
              <w:left w:val="nil"/>
              <w:bottom w:val="single" w:sz="4" w:space="0" w:color="auto"/>
              <w:right w:val="single" w:sz="4" w:space="0" w:color="auto"/>
            </w:tcBorders>
            <w:vAlign w:val="center"/>
          </w:tcPr>
          <w:p w:rsidR="00AA0B97" w:rsidRPr="000D1EA5" w:rsidRDefault="00AA0B97" w:rsidP="00FB0F49">
            <w:pPr>
              <w:rPr>
                <w:rFonts w:ascii="宋体" w:cs="宋体"/>
                <w:sz w:val="24"/>
              </w:rPr>
            </w:pPr>
            <w:r w:rsidRPr="000D1EA5">
              <w:rPr>
                <w:rFonts w:hint="eastAsia"/>
                <w:sz w:val="24"/>
              </w:rPr>
              <w:t xml:space="preserve">　</w:t>
            </w:r>
          </w:p>
        </w:tc>
        <w:tc>
          <w:tcPr>
            <w:tcW w:w="2263" w:type="pct"/>
            <w:tcBorders>
              <w:top w:val="nil"/>
              <w:left w:val="nil"/>
              <w:bottom w:val="single" w:sz="4" w:space="0" w:color="auto"/>
              <w:right w:val="single" w:sz="4" w:space="0" w:color="auto"/>
            </w:tcBorders>
            <w:vAlign w:val="center"/>
          </w:tcPr>
          <w:p w:rsidR="00AA0B97" w:rsidRPr="000D1EA5" w:rsidRDefault="00AA0B97" w:rsidP="00FB0F49">
            <w:pPr>
              <w:rPr>
                <w:rFonts w:ascii="宋体" w:cs="宋体"/>
                <w:sz w:val="24"/>
              </w:rPr>
            </w:pPr>
            <w:r w:rsidRPr="000D1EA5">
              <w:rPr>
                <w:rFonts w:hint="eastAsia"/>
                <w:sz w:val="24"/>
              </w:rPr>
              <w:t xml:space="preserve">　</w:t>
            </w:r>
          </w:p>
        </w:tc>
      </w:tr>
      <w:tr w:rsidR="00AA0B97" w:rsidRPr="000D1EA5" w:rsidTr="000D1EA5">
        <w:trPr>
          <w:trHeight w:val="197"/>
        </w:trPr>
        <w:tc>
          <w:tcPr>
            <w:tcW w:w="1750" w:type="pct"/>
            <w:tcBorders>
              <w:top w:val="nil"/>
              <w:left w:val="single" w:sz="4" w:space="0" w:color="auto"/>
              <w:bottom w:val="single" w:sz="4" w:space="0" w:color="auto"/>
              <w:right w:val="single" w:sz="4" w:space="0" w:color="auto"/>
            </w:tcBorders>
            <w:vAlign w:val="center"/>
          </w:tcPr>
          <w:p w:rsidR="00AA0B97" w:rsidRPr="000D1EA5" w:rsidRDefault="00AA0B97" w:rsidP="00FB0F49">
            <w:pPr>
              <w:rPr>
                <w:rFonts w:ascii="仿宋_GB2312" w:eastAsia="仿宋_GB2312" w:hAnsi="宋体" w:cs="宋体"/>
                <w:sz w:val="24"/>
              </w:rPr>
            </w:pPr>
            <w:r w:rsidRPr="000D1EA5">
              <w:rPr>
                <w:rFonts w:ascii="仿宋_GB2312" w:eastAsia="仿宋_GB2312" w:hint="eastAsia"/>
                <w:sz w:val="24"/>
              </w:rPr>
              <w:t xml:space="preserve">　　其中：文物</w:t>
            </w:r>
          </w:p>
        </w:tc>
        <w:tc>
          <w:tcPr>
            <w:tcW w:w="987" w:type="pct"/>
            <w:tcBorders>
              <w:top w:val="nil"/>
              <w:left w:val="nil"/>
              <w:bottom w:val="single" w:sz="4" w:space="0" w:color="auto"/>
              <w:right w:val="single" w:sz="4" w:space="0" w:color="auto"/>
            </w:tcBorders>
            <w:vAlign w:val="center"/>
          </w:tcPr>
          <w:p w:rsidR="00AA0B97" w:rsidRPr="000D1EA5" w:rsidRDefault="00AA0B97" w:rsidP="00FB0F49">
            <w:pPr>
              <w:rPr>
                <w:rFonts w:ascii="宋体" w:cs="宋体"/>
                <w:sz w:val="24"/>
              </w:rPr>
            </w:pPr>
            <w:r w:rsidRPr="000D1EA5">
              <w:rPr>
                <w:rFonts w:hint="eastAsia"/>
                <w:sz w:val="24"/>
              </w:rPr>
              <w:t xml:space="preserve">　</w:t>
            </w:r>
          </w:p>
        </w:tc>
        <w:tc>
          <w:tcPr>
            <w:tcW w:w="2263" w:type="pct"/>
            <w:tcBorders>
              <w:top w:val="nil"/>
              <w:left w:val="nil"/>
              <w:bottom w:val="single" w:sz="4" w:space="0" w:color="auto"/>
              <w:right w:val="single" w:sz="4" w:space="0" w:color="auto"/>
            </w:tcBorders>
            <w:vAlign w:val="center"/>
          </w:tcPr>
          <w:p w:rsidR="00AA0B97" w:rsidRPr="000D1EA5" w:rsidRDefault="00AA0B97" w:rsidP="00FB0F49">
            <w:pPr>
              <w:rPr>
                <w:rFonts w:ascii="宋体" w:cs="宋体"/>
                <w:sz w:val="24"/>
              </w:rPr>
            </w:pPr>
            <w:r w:rsidRPr="000D1EA5">
              <w:rPr>
                <w:rFonts w:hint="eastAsia"/>
                <w:sz w:val="24"/>
              </w:rPr>
              <w:t xml:space="preserve">　</w:t>
            </w:r>
          </w:p>
        </w:tc>
      </w:tr>
      <w:tr w:rsidR="00AA0B97" w:rsidRPr="000D1EA5" w:rsidTr="000D1EA5">
        <w:trPr>
          <w:trHeight w:val="197"/>
        </w:trPr>
        <w:tc>
          <w:tcPr>
            <w:tcW w:w="1750" w:type="pct"/>
            <w:tcBorders>
              <w:top w:val="nil"/>
              <w:left w:val="single" w:sz="4" w:space="0" w:color="auto"/>
              <w:bottom w:val="single" w:sz="4" w:space="0" w:color="auto"/>
              <w:right w:val="single" w:sz="4" w:space="0" w:color="auto"/>
            </w:tcBorders>
            <w:vAlign w:val="center"/>
          </w:tcPr>
          <w:p w:rsidR="00AA0B97" w:rsidRPr="000D1EA5" w:rsidRDefault="00AA0B97" w:rsidP="00FB0F49">
            <w:pPr>
              <w:rPr>
                <w:rFonts w:ascii="仿宋_GB2312" w:eastAsia="仿宋_GB2312" w:hAnsi="宋体" w:cs="宋体"/>
                <w:sz w:val="24"/>
              </w:rPr>
            </w:pPr>
            <w:r w:rsidRPr="000D1EA5">
              <w:rPr>
                <w:rFonts w:ascii="仿宋_GB2312" w:eastAsia="仿宋_GB2312" w:hint="eastAsia"/>
                <w:sz w:val="24"/>
              </w:rPr>
              <w:t xml:space="preserve">　　陈列品</w:t>
            </w:r>
          </w:p>
        </w:tc>
        <w:tc>
          <w:tcPr>
            <w:tcW w:w="987" w:type="pct"/>
            <w:tcBorders>
              <w:top w:val="nil"/>
              <w:left w:val="nil"/>
              <w:bottom w:val="single" w:sz="4" w:space="0" w:color="auto"/>
              <w:right w:val="single" w:sz="4" w:space="0" w:color="auto"/>
            </w:tcBorders>
            <w:vAlign w:val="center"/>
          </w:tcPr>
          <w:p w:rsidR="00AA0B97" w:rsidRPr="000D1EA5" w:rsidRDefault="00AA0B97" w:rsidP="00FB0F49">
            <w:pPr>
              <w:rPr>
                <w:rFonts w:ascii="宋体" w:cs="宋体"/>
                <w:sz w:val="24"/>
              </w:rPr>
            </w:pPr>
            <w:r w:rsidRPr="000D1EA5">
              <w:rPr>
                <w:rFonts w:hint="eastAsia"/>
                <w:sz w:val="24"/>
              </w:rPr>
              <w:t xml:space="preserve">　</w:t>
            </w:r>
          </w:p>
        </w:tc>
        <w:tc>
          <w:tcPr>
            <w:tcW w:w="2263" w:type="pct"/>
            <w:tcBorders>
              <w:top w:val="nil"/>
              <w:left w:val="nil"/>
              <w:bottom w:val="single" w:sz="4" w:space="0" w:color="auto"/>
              <w:right w:val="single" w:sz="4" w:space="0" w:color="auto"/>
            </w:tcBorders>
            <w:vAlign w:val="center"/>
          </w:tcPr>
          <w:p w:rsidR="00AA0B97" w:rsidRPr="000D1EA5" w:rsidRDefault="00AA0B97" w:rsidP="00FB0F49">
            <w:pPr>
              <w:rPr>
                <w:rFonts w:ascii="宋体" w:cs="宋体"/>
                <w:sz w:val="24"/>
              </w:rPr>
            </w:pPr>
            <w:r w:rsidRPr="000D1EA5">
              <w:rPr>
                <w:rFonts w:hint="eastAsia"/>
                <w:sz w:val="24"/>
              </w:rPr>
              <w:t xml:space="preserve">　</w:t>
            </w:r>
          </w:p>
        </w:tc>
      </w:tr>
      <w:tr w:rsidR="00AA0B97" w:rsidRPr="000D1EA5" w:rsidTr="000D1EA5">
        <w:trPr>
          <w:trHeight w:val="197"/>
        </w:trPr>
        <w:tc>
          <w:tcPr>
            <w:tcW w:w="1750" w:type="pct"/>
            <w:tcBorders>
              <w:top w:val="nil"/>
              <w:left w:val="single" w:sz="4" w:space="0" w:color="auto"/>
              <w:bottom w:val="single" w:sz="4" w:space="0" w:color="auto"/>
              <w:right w:val="single" w:sz="4" w:space="0" w:color="auto"/>
            </w:tcBorders>
            <w:vAlign w:val="center"/>
          </w:tcPr>
          <w:p w:rsidR="00AA0B97" w:rsidRPr="000D1EA5" w:rsidRDefault="00AA0B97" w:rsidP="00FB0F49">
            <w:pPr>
              <w:rPr>
                <w:rFonts w:ascii="仿宋_GB2312" w:eastAsia="仿宋_GB2312" w:hAnsi="宋体" w:cs="宋体"/>
                <w:sz w:val="24"/>
              </w:rPr>
            </w:pPr>
            <w:r w:rsidRPr="000D1EA5">
              <w:rPr>
                <w:rFonts w:ascii="仿宋_GB2312" w:eastAsia="仿宋_GB2312" w:hint="eastAsia"/>
                <w:sz w:val="24"/>
              </w:rPr>
              <w:t>五、图书档案</w:t>
            </w:r>
          </w:p>
        </w:tc>
        <w:tc>
          <w:tcPr>
            <w:tcW w:w="987" w:type="pct"/>
            <w:tcBorders>
              <w:top w:val="nil"/>
              <w:left w:val="nil"/>
              <w:bottom w:val="single" w:sz="4" w:space="0" w:color="auto"/>
              <w:right w:val="single" w:sz="4" w:space="0" w:color="auto"/>
            </w:tcBorders>
            <w:vAlign w:val="center"/>
          </w:tcPr>
          <w:p w:rsidR="00AA0B97" w:rsidRPr="000D1EA5" w:rsidRDefault="00AA0B97" w:rsidP="00FB0F49">
            <w:pPr>
              <w:rPr>
                <w:rFonts w:ascii="宋体" w:cs="宋体"/>
                <w:sz w:val="24"/>
              </w:rPr>
            </w:pPr>
            <w:r w:rsidRPr="000D1EA5">
              <w:rPr>
                <w:rFonts w:hint="eastAsia"/>
                <w:sz w:val="24"/>
              </w:rPr>
              <w:t xml:space="preserve">　</w:t>
            </w:r>
          </w:p>
        </w:tc>
        <w:tc>
          <w:tcPr>
            <w:tcW w:w="2263" w:type="pct"/>
            <w:tcBorders>
              <w:top w:val="nil"/>
              <w:left w:val="nil"/>
              <w:bottom w:val="single" w:sz="4" w:space="0" w:color="auto"/>
              <w:right w:val="single" w:sz="4" w:space="0" w:color="auto"/>
            </w:tcBorders>
            <w:vAlign w:val="center"/>
          </w:tcPr>
          <w:p w:rsidR="00AA0B97" w:rsidRPr="000D1EA5" w:rsidRDefault="00AA0B97" w:rsidP="00FB0F49">
            <w:pPr>
              <w:rPr>
                <w:rFonts w:ascii="宋体" w:cs="宋体"/>
                <w:sz w:val="24"/>
              </w:rPr>
            </w:pPr>
            <w:r w:rsidRPr="000D1EA5">
              <w:rPr>
                <w:rFonts w:hint="eastAsia"/>
                <w:sz w:val="24"/>
              </w:rPr>
              <w:t xml:space="preserve">　</w:t>
            </w:r>
          </w:p>
        </w:tc>
      </w:tr>
      <w:tr w:rsidR="00AA0B97" w:rsidRPr="000D1EA5" w:rsidTr="000D1EA5">
        <w:trPr>
          <w:trHeight w:val="197"/>
        </w:trPr>
        <w:tc>
          <w:tcPr>
            <w:tcW w:w="1750" w:type="pct"/>
            <w:tcBorders>
              <w:top w:val="nil"/>
              <w:left w:val="single" w:sz="4" w:space="0" w:color="auto"/>
              <w:bottom w:val="single" w:sz="4" w:space="0" w:color="auto"/>
              <w:right w:val="single" w:sz="4" w:space="0" w:color="auto"/>
            </w:tcBorders>
            <w:vAlign w:val="center"/>
          </w:tcPr>
          <w:p w:rsidR="00AA0B97" w:rsidRPr="000D1EA5" w:rsidRDefault="00AA0B97" w:rsidP="00FB0F49">
            <w:pPr>
              <w:rPr>
                <w:rFonts w:ascii="仿宋_GB2312" w:eastAsia="仿宋_GB2312" w:hAnsi="宋体" w:cs="宋体"/>
                <w:sz w:val="24"/>
              </w:rPr>
            </w:pPr>
            <w:r w:rsidRPr="000D1EA5">
              <w:rPr>
                <w:rFonts w:ascii="仿宋_GB2312" w:eastAsia="仿宋_GB2312" w:hint="eastAsia"/>
                <w:sz w:val="24"/>
              </w:rPr>
              <w:t xml:space="preserve">　　其中：图书资料</w:t>
            </w:r>
          </w:p>
        </w:tc>
        <w:tc>
          <w:tcPr>
            <w:tcW w:w="987" w:type="pct"/>
            <w:tcBorders>
              <w:top w:val="nil"/>
              <w:left w:val="nil"/>
              <w:bottom w:val="single" w:sz="4" w:space="0" w:color="auto"/>
              <w:right w:val="single" w:sz="4" w:space="0" w:color="auto"/>
            </w:tcBorders>
            <w:vAlign w:val="center"/>
          </w:tcPr>
          <w:p w:rsidR="00AA0B97" w:rsidRPr="000D1EA5" w:rsidRDefault="00AA0B97" w:rsidP="00FB0F49">
            <w:pPr>
              <w:rPr>
                <w:rFonts w:ascii="宋体" w:cs="宋体"/>
                <w:sz w:val="24"/>
              </w:rPr>
            </w:pPr>
            <w:r w:rsidRPr="000D1EA5">
              <w:rPr>
                <w:rFonts w:hint="eastAsia"/>
                <w:sz w:val="24"/>
              </w:rPr>
              <w:t xml:space="preserve">　</w:t>
            </w:r>
          </w:p>
        </w:tc>
        <w:tc>
          <w:tcPr>
            <w:tcW w:w="2263" w:type="pct"/>
            <w:tcBorders>
              <w:top w:val="nil"/>
              <w:left w:val="nil"/>
              <w:bottom w:val="single" w:sz="4" w:space="0" w:color="auto"/>
              <w:right w:val="single" w:sz="4" w:space="0" w:color="auto"/>
            </w:tcBorders>
            <w:vAlign w:val="center"/>
          </w:tcPr>
          <w:p w:rsidR="00AA0B97" w:rsidRPr="000D1EA5" w:rsidRDefault="00AA0B97" w:rsidP="00FB0F49">
            <w:pPr>
              <w:rPr>
                <w:rFonts w:ascii="宋体" w:cs="宋体"/>
                <w:sz w:val="24"/>
              </w:rPr>
            </w:pPr>
            <w:r w:rsidRPr="000D1EA5">
              <w:rPr>
                <w:rFonts w:hint="eastAsia"/>
                <w:sz w:val="24"/>
              </w:rPr>
              <w:t xml:space="preserve">　</w:t>
            </w:r>
          </w:p>
        </w:tc>
      </w:tr>
      <w:tr w:rsidR="00AA0B97" w:rsidRPr="000D1EA5" w:rsidTr="000D1EA5">
        <w:trPr>
          <w:trHeight w:val="197"/>
        </w:trPr>
        <w:tc>
          <w:tcPr>
            <w:tcW w:w="1750" w:type="pct"/>
            <w:tcBorders>
              <w:top w:val="nil"/>
              <w:left w:val="single" w:sz="4" w:space="0" w:color="auto"/>
              <w:bottom w:val="single" w:sz="4" w:space="0" w:color="auto"/>
              <w:right w:val="single" w:sz="4" w:space="0" w:color="auto"/>
            </w:tcBorders>
            <w:vAlign w:val="center"/>
          </w:tcPr>
          <w:p w:rsidR="00AA0B97" w:rsidRPr="000D1EA5" w:rsidRDefault="00AA0B97" w:rsidP="00FB0F49">
            <w:pPr>
              <w:rPr>
                <w:rFonts w:ascii="仿宋_GB2312" w:eastAsia="仿宋_GB2312" w:hAnsi="宋体" w:cs="宋体"/>
                <w:sz w:val="24"/>
              </w:rPr>
            </w:pPr>
            <w:r w:rsidRPr="000D1EA5">
              <w:rPr>
                <w:rFonts w:ascii="仿宋_GB2312" w:eastAsia="仿宋_GB2312" w:hint="eastAsia"/>
                <w:sz w:val="24"/>
              </w:rPr>
              <w:t>六、家具、用具、装具及动植物</w:t>
            </w:r>
          </w:p>
        </w:tc>
        <w:tc>
          <w:tcPr>
            <w:tcW w:w="987" w:type="pct"/>
            <w:tcBorders>
              <w:top w:val="nil"/>
              <w:left w:val="nil"/>
              <w:bottom w:val="single" w:sz="4" w:space="0" w:color="auto"/>
              <w:right w:val="single" w:sz="4" w:space="0" w:color="auto"/>
            </w:tcBorders>
            <w:vAlign w:val="center"/>
          </w:tcPr>
          <w:p w:rsidR="00AA0B97" w:rsidRPr="000D1EA5" w:rsidRDefault="00AA0B97" w:rsidP="00FB0F49">
            <w:pPr>
              <w:rPr>
                <w:rFonts w:ascii="宋体" w:cs="宋体"/>
                <w:sz w:val="24"/>
              </w:rPr>
            </w:pPr>
            <w:r w:rsidRPr="000D1EA5">
              <w:rPr>
                <w:rFonts w:hint="eastAsia"/>
                <w:sz w:val="24"/>
              </w:rPr>
              <w:t xml:space="preserve">　</w:t>
            </w:r>
          </w:p>
        </w:tc>
        <w:tc>
          <w:tcPr>
            <w:tcW w:w="2263" w:type="pct"/>
            <w:tcBorders>
              <w:top w:val="nil"/>
              <w:left w:val="nil"/>
              <w:bottom w:val="single" w:sz="4" w:space="0" w:color="auto"/>
              <w:right w:val="single" w:sz="4" w:space="0" w:color="auto"/>
            </w:tcBorders>
            <w:vAlign w:val="center"/>
          </w:tcPr>
          <w:p w:rsidR="00AA0B97" w:rsidRPr="000D1EA5" w:rsidRDefault="00AA0B97" w:rsidP="00FB0F49">
            <w:pPr>
              <w:jc w:val="right"/>
              <w:rPr>
                <w:color w:val="000000"/>
                <w:sz w:val="24"/>
              </w:rPr>
            </w:pPr>
            <w:r w:rsidRPr="000D1EA5">
              <w:rPr>
                <w:color w:val="000000"/>
                <w:sz w:val="24"/>
              </w:rPr>
              <w:t>2.9005</w:t>
            </w:r>
          </w:p>
        </w:tc>
      </w:tr>
      <w:tr w:rsidR="00AA0B97" w:rsidRPr="000D1EA5" w:rsidTr="000D1EA5">
        <w:trPr>
          <w:trHeight w:val="197"/>
        </w:trPr>
        <w:tc>
          <w:tcPr>
            <w:tcW w:w="1750" w:type="pct"/>
            <w:tcBorders>
              <w:top w:val="nil"/>
              <w:left w:val="single" w:sz="4" w:space="0" w:color="auto"/>
              <w:bottom w:val="single" w:sz="4" w:space="0" w:color="auto"/>
              <w:right w:val="single" w:sz="4" w:space="0" w:color="auto"/>
            </w:tcBorders>
            <w:vAlign w:val="center"/>
          </w:tcPr>
          <w:p w:rsidR="00AA0B97" w:rsidRPr="000D1EA5" w:rsidRDefault="00AA0B97" w:rsidP="00FB0F49">
            <w:pPr>
              <w:rPr>
                <w:rFonts w:ascii="仿宋_GB2312" w:eastAsia="仿宋_GB2312" w:hAnsi="宋体" w:cs="宋体"/>
                <w:sz w:val="24"/>
              </w:rPr>
            </w:pPr>
            <w:r w:rsidRPr="000D1EA5">
              <w:rPr>
                <w:rFonts w:ascii="仿宋_GB2312" w:eastAsia="仿宋_GB2312" w:hint="eastAsia"/>
                <w:sz w:val="24"/>
              </w:rPr>
              <w:t xml:space="preserve">　　其中：家具用具</w:t>
            </w:r>
          </w:p>
        </w:tc>
        <w:tc>
          <w:tcPr>
            <w:tcW w:w="987" w:type="pct"/>
            <w:tcBorders>
              <w:top w:val="nil"/>
              <w:left w:val="nil"/>
              <w:bottom w:val="single" w:sz="4" w:space="0" w:color="auto"/>
              <w:right w:val="single" w:sz="4" w:space="0" w:color="auto"/>
            </w:tcBorders>
            <w:vAlign w:val="center"/>
          </w:tcPr>
          <w:p w:rsidR="00AA0B97" w:rsidRPr="000D1EA5" w:rsidRDefault="00AA0B97" w:rsidP="00FB0F49">
            <w:pPr>
              <w:rPr>
                <w:rFonts w:ascii="宋体" w:cs="宋体"/>
                <w:sz w:val="24"/>
              </w:rPr>
            </w:pPr>
            <w:r w:rsidRPr="000D1EA5">
              <w:rPr>
                <w:rFonts w:hint="eastAsia"/>
                <w:sz w:val="24"/>
              </w:rPr>
              <w:t xml:space="preserve">　</w:t>
            </w:r>
          </w:p>
        </w:tc>
        <w:tc>
          <w:tcPr>
            <w:tcW w:w="2263" w:type="pct"/>
            <w:tcBorders>
              <w:top w:val="nil"/>
              <w:left w:val="nil"/>
              <w:bottom w:val="single" w:sz="4" w:space="0" w:color="auto"/>
              <w:right w:val="single" w:sz="4" w:space="0" w:color="auto"/>
            </w:tcBorders>
            <w:vAlign w:val="center"/>
          </w:tcPr>
          <w:p w:rsidR="00AA0B97" w:rsidRPr="000D1EA5" w:rsidRDefault="00AA0B97" w:rsidP="00FB0F49">
            <w:pPr>
              <w:jc w:val="right"/>
              <w:rPr>
                <w:color w:val="000000"/>
                <w:sz w:val="24"/>
              </w:rPr>
            </w:pPr>
            <w:r w:rsidRPr="000D1EA5">
              <w:rPr>
                <w:rFonts w:hint="eastAsia"/>
                <w:color w:val="000000"/>
                <w:sz w:val="24"/>
              </w:rPr>
              <w:t xml:space="preserve">　　</w:t>
            </w:r>
            <w:r w:rsidRPr="000D1EA5">
              <w:rPr>
                <w:color w:val="000000"/>
                <w:sz w:val="24"/>
              </w:rPr>
              <w:t>2.9005</w:t>
            </w:r>
          </w:p>
        </w:tc>
      </w:tr>
    </w:tbl>
    <w:p w:rsidR="00AA0B97" w:rsidRDefault="00AA0B97" w:rsidP="00BD3123">
      <w:pPr>
        <w:ind w:firstLineChars="200" w:firstLine="640"/>
        <w:rPr>
          <w:rFonts w:ascii="仿宋_GB2312" w:eastAsia="仿宋_GB2312"/>
          <w:sz w:val="32"/>
          <w:szCs w:val="32"/>
        </w:rPr>
      </w:pPr>
      <w:r>
        <w:rPr>
          <w:rFonts w:ascii="仿宋_GB2312" w:eastAsia="仿宋_GB2312"/>
          <w:sz w:val="32"/>
          <w:szCs w:val="32"/>
        </w:rPr>
        <w:t>2019</w:t>
      </w:r>
      <w:r w:rsidRPr="00AB5240">
        <w:rPr>
          <w:rFonts w:ascii="仿宋_GB2312" w:eastAsia="仿宋_GB2312" w:hint="eastAsia"/>
          <w:sz w:val="32"/>
          <w:szCs w:val="32"/>
        </w:rPr>
        <w:t>年我局拟购置</w:t>
      </w:r>
      <w:r>
        <w:rPr>
          <w:rFonts w:ascii="仿宋_GB2312" w:eastAsia="仿宋_GB2312" w:hint="eastAsia"/>
          <w:sz w:val="32"/>
          <w:szCs w:val="32"/>
        </w:rPr>
        <w:t>固定资产一批，详见下表。</w:t>
      </w:r>
      <w:r w:rsidRPr="00AB5240">
        <w:rPr>
          <w:rFonts w:ascii="仿宋_GB2312" w:eastAsia="仿宋_GB2312" w:hint="eastAsia"/>
          <w:sz w:val="32"/>
          <w:szCs w:val="32"/>
        </w:rPr>
        <w:t>此项资金已列入</w:t>
      </w:r>
      <w:r>
        <w:rPr>
          <w:rFonts w:ascii="仿宋_GB2312" w:eastAsia="仿宋_GB2312"/>
          <w:sz w:val="32"/>
          <w:szCs w:val="32"/>
        </w:rPr>
        <w:t>2019</w:t>
      </w:r>
      <w:r w:rsidRPr="00AB5240">
        <w:rPr>
          <w:rFonts w:ascii="仿宋_GB2312" w:eastAsia="仿宋_GB2312" w:hint="eastAsia"/>
          <w:sz w:val="32"/>
          <w:szCs w:val="32"/>
        </w:rPr>
        <w:t>年预算。</w:t>
      </w:r>
    </w:p>
    <w:tbl>
      <w:tblPr>
        <w:tblW w:w="14295" w:type="dxa"/>
        <w:tblLayout w:type="fixed"/>
        <w:tblLook w:val="0000" w:firstRow="0" w:lastRow="0" w:firstColumn="0" w:lastColumn="0" w:noHBand="0" w:noVBand="0"/>
      </w:tblPr>
      <w:tblGrid>
        <w:gridCol w:w="2115"/>
        <w:gridCol w:w="3465"/>
        <w:gridCol w:w="2266"/>
        <w:gridCol w:w="6449"/>
      </w:tblGrid>
      <w:tr w:rsidR="00AA0B97" w:rsidRPr="00BD3123" w:rsidTr="00366EAA">
        <w:trPr>
          <w:trHeight w:val="312"/>
        </w:trPr>
        <w:tc>
          <w:tcPr>
            <w:tcW w:w="2115" w:type="dxa"/>
            <w:vMerge w:val="restart"/>
            <w:tcBorders>
              <w:top w:val="single" w:sz="4" w:space="0" w:color="auto"/>
              <w:left w:val="single" w:sz="4" w:space="0" w:color="auto"/>
              <w:bottom w:val="single" w:sz="4" w:space="0" w:color="auto"/>
              <w:right w:val="single" w:sz="4" w:space="0" w:color="auto"/>
            </w:tcBorders>
            <w:shd w:val="clear" w:color="auto" w:fill="E4ECF7"/>
            <w:vAlign w:val="center"/>
          </w:tcPr>
          <w:p w:rsidR="00AA0B97" w:rsidRPr="00BD3123" w:rsidRDefault="00AA0B97" w:rsidP="000D1EA5">
            <w:pPr>
              <w:widowControl/>
              <w:jc w:val="center"/>
              <w:rPr>
                <w:rFonts w:ascii="宋体" w:cs="宋体"/>
                <w:kern w:val="0"/>
                <w:sz w:val="18"/>
                <w:szCs w:val="18"/>
              </w:rPr>
            </w:pPr>
            <w:r w:rsidRPr="00BD3123">
              <w:rPr>
                <w:rFonts w:ascii="宋体" w:hAnsi="宋体" w:cs="宋体" w:hint="eastAsia"/>
                <w:kern w:val="0"/>
                <w:sz w:val="18"/>
                <w:szCs w:val="18"/>
              </w:rPr>
              <w:t>序号</w:t>
            </w:r>
          </w:p>
        </w:tc>
        <w:tc>
          <w:tcPr>
            <w:tcW w:w="3465" w:type="dxa"/>
            <w:vMerge w:val="restart"/>
            <w:tcBorders>
              <w:top w:val="single" w:sz="4" w:space="0" w:color="auto"/>
              <w:left w:val="single" w:sz="4" w:space="0" w:color="auto"/>
              <w:bottom w:val="single" w:sz="4" w:space="0" w:color="auto"/>
              <w:right w:val="single" w:sz="4" w:space="0" w:color="auto"/>
            </w:tcBorders>
            <w:shd w:val="clear" w:color="auto" w:fill="E4ECF7"/>
            <w:vAlign w:val="center"/>
          </w:tcPr>
          <w:p w:rsidR="00AA0B97" w:rsidRPr="00BD3123" w:rsidRDefault="00AA0B97" w:rsidP="00366EAA">
            <w:pPr>
              <w:widowControl/>
              <w:jc w:val="center"/>
              <w:rPr>
                <w:rFonts w:ascii="宋体" w:cs="宋体"/>
                <w:kern w:val="0"/>
                <w:sz w:val="18"/>
                <w:szCs w:val="18"/>
              </w:rPr>
            </w:pPr>
            <w:r w:rsidRPr="00BD3123">
              <w:rPr>
                <w:rFonts w:ascii="宋体" w:hAnsi="宋体" w:cs="宋体" w:hint="eastAsia"/>
                <w:kern w:val="0"/>
                <w:sz w:val="18"/>
                <w:szCs w:val="18"/>
              </w:rPr>
              <w:t>资产类别</w:t>
            </w:r>
          </w:p>
        </w:tc>
        <w:tc>
          <w:tcPr>
            <w:tcW w:w="2266" w:type="dxa"/>
            <w:vMerge w:val="restart"/>
            <w:tcBorders>
              <w:top w:val="single" w:sz="4" w:space="0" w:color="auto"/>
              <w:left w:val="single" w:sz="4" w:space="0" w:color="auto"/>
              <w:bottom w:val="single" w:sz="4" w:space="0" w:color="auto"/>
              <w:right w:val="single" w:sz="4" w:space="0" w:color="auto"/>
            </w:tcBorders>
            <w:shd w:val="clear" w:color="auto" w:fill="E4ECF7"/>
            <w:vAlign w:val="center"/>
          </w:tcPr>
          <w:p w:rsidR="00AA0B97" w:rsidRPr="00BD3123" w:rsidRDefault="00AA0B97" w:rsidP="00366EAA">
            <w:pPr>
              <w:widowControl/>
              <w:jc w:val="center"/>
              <w:rPr>
                <w:rFonts w:ascii="宋体" w:cs="宋体"/>
                <w:kern w:val="0"/>
                <w:sz w:val="18"/>
                <w:szCs w:val="18"/>
              </w:rPr>
            </w:pPr>
            <w:r w:rsidRPr="00BD3123">
              <w:rPr>
                <w:rFonts w:ascii="宋体" w:hAnsi="宋体" w:cs="宋体" w:hint="eastAsia"/>
                <w:kern w:val="0"/>
                <w:sz w:val="18"/>
                <w:szCs w:val="18"/>
              </w:rPr>
              <w:t>新增资产名称</w:t>
            </w:r>
          </w:p>
        </w:tc>
        <w:tc>
          <w:tcPr>
            <w:tcW w:w="6449" w:type="dxa"/>
            <w:vMerge w:val="restart"/>
            <w:tcBorders>
              <w:top w:val="single" w:sz="4" w:space="0" w:color="auto"/>
              <w:left w:val="single" w:sz="4" w:space="0" w:color="auto"/>
              <w:bottom w:val="single" w:sz="4" w:space="0" w:color="auto"/>
              <w:right w:val="single" w:sz="4" w:space="0" w:color="auto"/>
            </w:tcBorders>
            <w:shd w:val="clear" w:color="auto" w:fill="E4ECF7"/>
            <w:vAlign w:val="center"/>
          </w:tcPr>
          <w:p w:rsidR="00AA0B97" w:rsidRPr="00BD3123" w:rsidRDefault="00AA0B97" w:rsidP="000D1EA5">
            <w:pPr>
              <w:widowControl/>
              <w:jc w:val="center"/>
              <w:rPr>
                <w:rFonts w:ascii="宋体" w:cs="宋体"/>
                <w:kern w:val="0"/>
                <w:sz w:val="18"/>
                <w:szCs w:val="18"/>
              </w:rPr>
            </w:pPr>
            <w:r w:rsidRPr="00BD3123">
              <w:rPr>
                <w:rFonts w:ascii="宋体" w:hAnsi="宋体" w:cs="宋体" w:hint="eastAsia"/>
                <w:kern w:val="0"/>
                <w:sz w:val="18"/>
                <w:szCs w:val="18"/>
              </w:rPr>
              <w:t>数量</w:t>
            </w:r>
          </w:p>
        </w:tc>
      </w:tr>
      <w:tr w:rsidR="00AA0B97" w:rsidRPr="00BD3123" w:rsidTr="00366EAA">
        <w:trPr>
          <w:trHeight w:val="312"/>
        </w:trPr>
        <w:tc>
          <w:tcPr>
            <w:tcW w:w="2115" w:type="dxa"/>
            <w:vMerge/>
            <w:tcBorders>
              <w:top w:val="single" w:sz="4" w:space="0" w:color="auto"/>
              <w:left w:val="single" w:sz="4" w:space="0" w:color="auto"/>
              <w:bottom w:val="single" w:sz="4" w:space="0" w:color="auto"/>
              <w:right w:val="single" w:sz="4" w:space="0" w:color="auto"/>
            </w:tcBorders>
            <w:vAlign w:val="center"/>
          </w:tcPr>
          <w:p w:rsidR="00AA0B97" w:rsidRPr="00BD3123" w:rsidRDefault="00AA0B97" w:rsidP="000D1EA5">
            <w:pPr>
              <w:widowControl/>
              <w:jc w:val="left"/>
              <w:rPr>
                <w:rFonts w:ascii="宋体" w:cs="宋体"/>
                <w:kern w:val="0"/>
                <w:sz w:val="18"/>
                <w:szCs w:val="18"/>
              </w:rPr>
            </w:pPr>
          </w:p>
        </w:tc>
        <w:tc>
          <w:tcPr>
            <w:tcW w:w="3465" w:type="dxa"/>
            <w:vMerge/>
            <w:tcBorders>
              <w:top w:val="single" w:sz="4" w:space="0" w:color="auto"/>
              <w:left w:val="single" w:sz="4" w:space="0" w:color="auto"/>
              <w:bottom w:val="single" w:sz="4" w:space="0" w:color="auto"/>
              <w:right w:val="single" w:sz="4" w:space="0" w:color="auto"/>
            </w:tcBorders>
            <w:vAlign w:val="center"/>
          </w:tcPr>
          <w:p w:rsidR="00AA0B97" w:rsidRPr="00BD3123" w:rsidRDefault="00AA0B97" w:rsidP="00366EAA">
            <w:pPr>
              <w:widowControl/>
              <w:jc w:val="center"/>
              <w:rPr>
                <w:rFonts w:ascii="宋体" w:cs="宋体"/>
                <w:kern w:val="0"/>
                <w:sz w:val="18"/>
                <w:szCs w:val="18"/>
              </w:rPr>
            </w:pPr>
          </w:p>
        </w:tc>
        <w:tc>
          <w:tcPr>
            <w:tcW w:w="2266" w:type="dxa"/>
            <w:vMerge/>
            <w:tcBorders>
              <w:top w:val="single" w:sz="4" w:space="0" w:color="auto"/>
              <w:left w:val="single" w:sz="4" w:space="0" w:color="auto"/>
              <w:bottom w:val="single" w:sz="4" w:space="0" w:color="auto"/>
              <w:right w:val="single" w:sz="4" w:space="0" w:color="auto"/>
            </w:tcBorders>
            <w:vAlign w:val="center"/>
          </w:tcPr>
          <w:p w:rsidR="00AA0B97" w:rsidRPr="00BD3123" w:rsidRDefault="00AA0B97" w:rsidP="00366EAA">
            <w:pPr>
              <w:widowControl/>
              <w:jc w:val="center"/>
              <w:rPr>
                <w:rFonts w:ascii="宋体" w:cs="宋体"/>
                <w:kern w:val="0"/>
                <w:sz w:val="18"/>
                <w:szCs w:val="18"/>
              </w:rPr>
            </w:pPr>
          </w:p>
        </w:tc>
        <w:tc>
          <w:tcPr>
            <w:tcW w:w="6449" w:type="dxa"/>
            <w:vMerge/>
            <w:tcBorders>
              <w:top w:val="single" w:sz="4" w:space="0" w:color="auto"/>
              <w:left w:val="single" w:sz="4" w:space="0" w:color="auto"/>
              <w:bottom w:val="single" w:sz="4" w:space="0" w:color="auto"/>
              <w:right w:val="single" w:sz="4" w:space="0" w:color="auto"/>
            </w:tcBorders>
            <w:vAlign w:val="center"/>
          </w:tcPr>
          <w:p w:rsidR="00AA0B97" w:rsidRPr="00BD3123" w:rsidRDefault="00AA0B97" w:rsidP="000D1EA5">
            <w:pPr>
              <w:widowControl/>
              <w:jc w:val="left"/>
              <w:rPr>
                <w:rFonts w:ascii="宋体" w:cs="宋体"/>
                <w:kern w:val="0"/>
                <w:sz w:val="18"/>
                <w:szCs w:val="18"/>
              </w:rPr>
            </w:pPr>
          </w:p>
        </w:tc>
      </w:tr>
      <w:tr w:rsidR="00AA0B97" w:rsidRPr="00BD3123" w:rsidTr="000D1EA5">
        <w:trPr>
          <w:trHeight w:val="240"/>
        </w:trPr>
        <w:tc>
          <w:tcPr>
            <w:tcW w:w="2115" w:type="dxa"/>
            <w:tcBorders>
              <w:top w:val="nil"/>
              <w:left w:val="single" w:sz="4" w:space="0" w:color="auto"/>
              <w:bottom w:val="single" w:sz="4" w:space="0" w:color="auto"/>
              <w:right w:val="single" w:sz="4" w:space="0" w:color="auto"/>
            </w:tcBorders>
            <w:noWrap/>
            <w:vAlign w:val="center"/>
          </w:tcPr>
          <w:p w:rsidR="00AA0B97" w:rsidRPr="00BD3123" w:rsidRDefault="00AA0B97" w:rsidP="000D1EA5">
            <w:pPr>
              <w:widowControl/>
              <w:jc w:val="center"/>
              <w:rPr>
                <w:rFonts w:ascii="宋体" w:cs="宋体"/>
                <w:kern w:val="0"/>
                <w:sz w:val="18"/>
                <w:szCs w:val="18"/>
              </w:rPr>
            </w:pPr>
            <w:r w:rsidRPr="00BD3123">
              <w:rPr>
                <w:rFonts w:ascii="宋体" w:cs="宋体"/>
                <w:kern w:val="0"/>
                <w:sz w:val="18"/>
                <w:szCs w:val="18"/>
              </w:rPr>
              <w:t>1</w:t>
            </w:r>
          </w:p>
        </w:tc>
        <w:tc>
          <w:tcPr>
            <w:tcW w:w="3465" w:type="dxa"/>
            <w:tcBorders>
              <w:top w:val="nil"/>
              <w:left w:val="nil"/>
              <w:bottom w:val="single" w:sz="4" w:space="0" w:color="auto"/>
              <w:right w:val="single" w:sz="4" w:space="0" w:color="auto"/>
            </w:tcBorders>
            <w:noWrap/>
            <w:vAlign w:val="center"/>
          </w:tcPr>
          <w:p w:rsidR="00AA0B97" w:rsidRPr="00BD3123" w:rsidRDefault="00AA0B97" w:rsidP="00366EAA">
            <w:pPr>
              <w:widowControl/>
              <w:jc w:val="center"/>
              <w:rPr>
                <w:rFonts w:ascii="宋体" w:cs="宋体"/>
                <w:kern w:val="0"/>
                <w:sz w:val="18"/>
                <w:szCs w:val="18"/>
              </w:rPr>
            </w:pPr>
            <w:r w:rsidRPr="00BD3123">
              <w:rPr>
                <w:rFonts w:ascii="宋体" w:hAnsi="宋体" w:cs="宋体"/>
                <w:kern w:val="0"/>
                <w:sz w:val="18"/>
                <w:szCs w:val="18"/>
              </w:rPr>
              <w:t>04-</w:t>
            </w:r>
            <w:r w:rsidRPr="00BD3123">
              <w:rPr>
                <w:rFonts w:ascii="宋体" w:hAnsi="宋体" w:cs="宋体" w:hint="eastAsia"/>
                <w:kern w:val="0"/>
                <w:sz w:val="18"/>
                <w:szCs w:val="18"/>
              </w:rPr>
              <w:t>通用办公设备</w:t>
            </w:r>
          </w:p>
        </w:tc>
        <w:tc>
          <w:tcPr>
            <w:tcW w:w="2266" w:type="dxa"/>
            <w:tcBorders>
              <w:top w:val="nil"/>
              <w:left w:val="nil"/>
              <w:bottom w:val="single" w:sz="4" w:space="0" w:color="auto"/>
              <w:right w:val="single" w:sz="4" w:space="0" w:color="auto"/>
            </w:tcBorders>
            <w:noWrap/>
            <w:vAlign w:val="center"/>
          </w:tcPr>
          <w:p w:rsidR="00AA0B97" w:rsidRPr="00BD3123" w:rsidRDefault="00AA0B97" w:rsidP="00366EAA">
            <w:pPr>
              <w:widowControl/>
              <w:jc w:val="center"/>
              <w:rPr>
                <w:rFonts w:ascii="宋体" w:cs="宋体"/>
                <w:kern w:val="0"/>
                <w:sz w:val="18"/>
                <w:szCs w:val="18"/>
              </w:rPr>
            </w:pPr>
            <w:r w:rsidRPr="00BD3123">
              <w:rPr>
                <w:rFonts w:ascii="宋体" w:hAnsi="宋体" w:cs="宋体" w:hint="eastAsia"/>
                <w:kern w:val="0"/>
                <w:sz w:val="18"/>
                <w:szCs w:val="18"/>
              </w:rPr>
              <w:t>调音台</w:t>
            </w:r>
          </w:p>
        </w:tc>
        <w:tc>
          <w:tcPr>
            <w:tcW w:w="6449" w:type="dxa"/>
            <w:tcBorders>
              <w:top w:val="nil"/>
              <w:left w:val="nil"/>
              <w:bottom w:val="single" w:sz="4" w:space="0" w:color="auto"/>
              <w:right w:val="single" w:sz="4" w:space="0" w:color="auto"/>
            </w:tcBorders>
            <w:noWrap/>
            <w:vAlign w:val="center"/>
          </w:tcPr>
          <w:p w:rsidR="00AA0B97" w:rsidRPr="00BD3123" w:rsidRDefault="00AA0B97" w:rsidP="000D1EA5">
            <w:pPr>
              <w:widowControl/>
              <w:jc w:val="center"/>
              <w:rPr>
                <w:rFonts w:ascii="宋体" w:cs="宋体"/>
                <w:kern w:val="0"/>
                <w:sz w:val="18"/>
                <w:szCs w:val="18"/>
              </w:rPr>
            </w:pPr>
            <w:r w:rsidRPr="00BD3123">
              <w:rPr>
                <w:rFonts w:ascii="宋体" w:hAnsi="宋体" w:cs="宋体"/>
                <w:kern w:val="0"/>
                <w:sz w:val="18"/>
                <w:szCs w:val="18"/>
              </w:rPr>
              <w:t>1</w:t>
            </w:r>
          </w:p>
        </w:tc>
      </w:tr>
      <w:tr w:rsidR="00AA0B97" w:rsidRPr="00BD3123" w:rsidTr="000D1EA5">
        <w:trPr>
          <w:trHeight w:val="240"/>
        </w:trPr>
        <w:tc>
          <w:tcPr>
            <w:tcW w:w="2115" w:type="dxa"/>
            <w:tcBorders>
              <w:top w:val="nil"/>
              <w:left w:val="single" w:sz="4" w:space="0" w:color="auto"/>
              <w:bottom w:val="single" w:sz="4" w:space="0" w:color="auto"/>
              <w:right w:val="single" w:sz="4" w:space="0" w:color="auto"/>
            </w:tcBorders>
            <w:noWrap/>
            <w:vAlign w:val="center"/>
          </w:tcPr>
          <w:p w:rsidR="00AA0B97" w:rsidRPr="00BD3123" w:rsidRDefault="00AA0B97" w:rsidP="000D1EA5">
            <w:pPr>
              <w:widowControl/>
              <w:jc w:val="center"/>
              <w:rPr>
                <w:rFonts w:ascii="宋体" w:cs="宋体"/>
                <w:kern w:val="0"/>
                <w:sz w:val="18"/>
                <w:szCs w:val="18"/>
              </w:rPr>
            </w:pPr>
            <w:r w:rsidRPr="00BD3123">
              <w:rPr>
                <w:rFonts w:ascii="宋体" w:cs="宋体"/>
                <w:kern w:val="0"/>
                <w:sz w:val="18"/>
                <w:szCs w:val="18"/>
              </w:rPr>
              <w:t>2</w:t>
            </w:r>
          </w:p>
        </w:tc>
        <w:tc>
          <w:tcPr>
            <w:tcW w:w="3465" w:type="dxa"/>
            <w:tcBorders>
              <w:top w:val="nil"/>
              <w:left w:val="nil"/>
              <w:bottom w:val="single" w:sz="4" w:space="0" w:color="auto"/>
              <w:right w:val="single" w:sz="4" w:space="0" w:color="auto"/>
            </w:tcBorders>
            <w:noWrap/>
            <w:vAlign w:val="center"/>
          </w:tcPr>
          <w:p w:rsidR="00AA0B97" w:rsidRPr="00BD3123" w:rsidRDefault="00AA0B97" w:rsidP="00366EAA">
            <w:pPr>
              <w:widowControl/>
              <w:jc w:val="center"/>
              <w:rPr>
                <w:rFonts w:ascii="宋体" w:cs="宋体"/>
                <w:kern w:val="0"/>
                <w:sz w:val="18"/>
                <w:szCs w:val="18"/>
              </w:rPr>
            </w:pPr>
            <w:r w:rsidRPr="00BD3123">
              <w:rPr>
                <w:rFonts w:ascii="宋体" w:hAnsi="宋体" w:cs="宋体"/>
                <w:kern w:val="0"/>
                <w:sz w:val="18"/>
                <w:szCs w:val="18"/>
              </w:rPr>
              <w:t>04-</w:t>
            </w:r>
            <w:r w:rsidRPr="00BD3123">
              <w:rPr>
                <w:rFonts w:ascii="宋体" w:hAnsi="宋体" w:cs="宋体" w:hint="eastAsia"/>
                <w:kern w:val="0"/>
                <w:sz w:val="18"/>
                <w:szCs w:val="18"/>
              </w:rPr>
              <w:t>通用办公设备</w:t>
            </w:r>
          </w:p>
        </w:tc>
        <w:tc>
          <w:tcPr>
            <w:tcW w:w="2266" w:type="dxa"/>
            <w:tcBorders>
              <w:top w:val="nil"/>
              <w:left w:val="nil"/>
              <w:bottom w:val="single" w:sz="4" w:space="0" w:color="auto"/>
              <w:right w:val="single" w:sz="4" w:space="0" w:color="auto"/>
            </w:tcBorders>
            <w:noWrap/>
            <w:vAlign w:val="center"/>
          </w:tcPr>
          <w:p w:rsidR="00AA0B97" w:rsidRPr="00BD3123" w:rsidRDefault="00AA0B97" w:rsidP="00366EAA">
            <w:pPr>
              <w:widowControl/>
              <w:jc w:val="center"/>
              <w:rPr>
                <w:rFonts w:ascii="宋体" w:cs="宋体"/>
                <w:kern w:val="0"/>
                <w:sz w:val="18"/>
                <w:szCs w:val="18"/>
              </w:rPr>
            </w:pPr>
            <w:r w:rsidRPr="00BD3123">
              <w:rPr>
                <w:rFonts w:ascii="宋体" w:hAnsi="宋体" w:cs="宋体" w:hint="eastAsia"/>
                <w:kern w:val="0"/>
                <w:sz w:val="18"/>
                <w:szCs w:val="18"/>
              </w:rPr>
              <w:t>音箱</w:t>
            </w:r>
          </w:p>
        </w:tc>
        <w:tc>
          <w:tcPr>
            <w:tcW w:w="6449" w:type="dxa"/>
            <w:tcBorders>
              <w:top w:val="nil"/>
              <w:left w:val="nil"/>
              <w:bottom w:val="single" w:sz="4" w:space="0" w:color="auto"/>
              <w:right w:val="single" w:sz="4" w:space="0" w:color="auto"/>
            </w:tcBorders>
            <w:noWrap/>
            <w:vAlign w:val="center"/>
          </w:tcPr>
          <w:p w:rsidR="00AA0B97" w:rsidRPr="00BD3123" w:rsidRDefault="00AA0B97" w:rsidP="000D1EA5">
            <w:pPr>
              <w:widowControl/>
              <w:jc w:val="center"/>
              <w:rPr>
                <w:rFonts w:ascii="宋体" w:cs="宋体"/>
                <w:kern w:val="0"/>
                <w:sz w:val="18"/>
                <w:szCs w:val="18"/>
              </w:rPr>
            </w:pPr>
            <w:r w:rsidRPr="00BD3123">
              <w:rPr>
                <w:rFonts w:ascii="宋体" w:hAnsi="宋体" w:cs="宋体"/>
                <w:kern w:val="0"/>
                <w:sz w:val="18"/>
                <w:szCs w:val="18"/>
              </w:rPr>
              <w:t>2</w:t>
            </w:r>
          </w:p>
        </w:tc>
      </w:tr>
      <w:tr w:rsidR="00AA0B97" w:rsidRPr="00BD3123" w:rsidTr="000D1EA5">
        <w:trPr>
          <w:trHeight w:val="240"/>
        </w:trPr>
        <w:tc>
          <w:tcPr>
            <w:tcW w:w="2115" w:type="dxa"/>
            <w:tcBorders>
              <w:top w:val="nil"/>
              <w:left w:val="single" w:sz="4" w:space="0" w:color="auto"/>
              <w:bottom w:val="single" w:sz="4" w:space="0" w:color="auto"/>
              <w:right w:val="single" w:sz="4" w:space="0" w:color="auto"/>
            </w:tcBorders>
            <w:noWrap/>
            <w:vAlign w:val="center"/>
          </w:tcPr>
          <w:p w:rsidR="00AA0B97" w:rsidRPr="00BD3123" w:rsidRDefault="00AA0B97" w:rsidP="000D1EA5">
            <w:pPr>
              <w:widowControl/>
              <w:jc w:val="center"/>
              <w:rPr>
                <w:rFonts w:ascii="宋体" w:cs="宋体"/>
                <w:kern w:val="0"/>
                <w:sz w:val="18"/>
                <w:szCs w:val="18"/>
              </w:rPr>
            </w:pPr>
            <w:r w:rsidRPr="00BD3123">
              <w:rPr>
                <w:rFonts w:ascii="宋体" w:cs="宋体"/>
                <w:kern w:val="0"/>
                <w:sz w:val="18"/>
                <w:szCs w:val="18"/>
              </w:rPr>
              <w:t>3</w:t>
            </w:r>
          </w:p>
        </w:tc>
        <w:tc>
          <w:tcPr>
            <w:tcW w:w="3465" w:type="dxa"/>
            <w:tcBorders>
              <w:top w:val="nil"/>
              <w:left w:val="nil"/>
              <w:bottom w:val="single" w:sz="4" w:space="0" w:color="auto"/>
              <w:right w:val="single" w:sz="4" w:space="0" w:color="auto"/>
            </w:tcBorders>
            <w:noWrap/>
            <w:vAlign w:val="center"/>
          </w:tcPr>
          <w:p w:rsidR="00AA0B97" w:rsidRPr="00BD3123" w:rsidRDefault="00AA0B97" w:rsidP="00366EAA">
            <w:pPr>
              <w:widowControl/>
              <w:jc w:val="center"/>
              <w:rPr>
                <w:rFonts w:ascii="宋体" w:cs="宋体"/>
                <w:kern w:val="0"/>
                <w:sz w:val="18"/>
                <w:szCs w:val="18"/>
              </w:rPr>
            </w:pPr>
            <w:r w:rsidRPr="00BD3123">
              <w:rPr>
                <w:rFonts w:ascii="宋体" w:hAnsi="宋体" w:cs="宋体"/>
                <w:kern w:val="0"/>
                <w:sz w:val="18"/>
                <w:szCs w:val="18"/>
              </w:rPr>
              <w:t>04-</w:t>
            </w:r>
            <w:r w:rsidRPr="00BD3123">
              <w:rPr>
                <w:rFonts w:ascii="宋体" w:hAnsi="宋体" w:cs="宋体" w:hint="eastAsia"/>
                <w:kern w:val="0"/>
                <w:sz w:val="18"/>
                <w:szCs w:val="18"/>
              </w:rPr>
              <w:t>通用办公设备</w:t>
            </w:r>
          </w:p>
        </w:tc>
        <w:tc>
          <w:tcPr>
            <w:tcW w:w="2266" w:type="dxa"/>
            <w:tcBorders>
              <w:top w:val="nil"/>
              <w:left w:val="nil"/>
              <w:bottom w:val="single" w:sz="4" w:space="0" w:color="auto"/>
              <w:right w:val="single" w:sz="4" w:space="0" w:color="auto"/>
            </w:tcBorders>
            <w:noWrap/>
            <w:vAlign w:val="center"/>
          </w:tcPr>
          <w:p w:rsidR="00AA0B97" w:rsidRPr="00BD3123" w:rsidRDefault="00AA0B97" w:rsidP="00366EAA">
            <w:pPr>
              <w:widowControl/>
              <w:jc w:val="center"/>
              <w:rPr>
                <w:rFonts w:ascii="宋体" w:cs="宋体"/>
                <w:kern w:val="0"/>
                <w:sz w:val="18"/>
                <w:szCs w:val="18"/>
              </w:rPr>
            </w:pPr>
            <w:r w:rsidRPr="00BD3123">
              <w:rPr>
                <w:rFonts w:ascii="宋体" w:hAnsi="宋体" w:cs="宋体" w:hint="eastAsia"/>
                <w:kern w:val="0"/>
                <w:sz w:val="18"/>
                <w:szCs w:val="18"/>
              </w:rPr>
              <w:t>功放</w:t>
            </w:r>
          </w:p>
        </w:tc>
        <w:tc>
          <w:tcPr>
            <w:tcW w:w="6449" w:type="dxa"/>
            <w:tcBorders>
              <w:top w:val="nil"/>
              <w:left w:val="nil"/>
              <w:bottom w:val="single" w:sz="4" w:space="0" w:color="auto"/>
              <w:right w:val="single" w:sz="4" w:space="0" w:color="auto"/>
            </w:tcBorders>
            <w:noWrap/>
            <w:vAlign w:val="center"/>
          </w:tcPr>
          <w:p w:rsidR="00AA0B97" w:rsidRPr="00BD3123" w:rsidRDefault="00AA0B97" w:rsidP="000D1EA5">
            <w:pPr>
              <w:widowControl/>
              <w:jc w:val="center"/>
              <w:rPr>
                <w:rFonts w:ascii="宋体" w:cs="宋体"/>
                <w:kern w:val="0"/>
                <w:sz w:val="18"/>
                <w:szCs w:val="18"/>
              </w:rPr>
            </w:pPr>
            <w:r w:rsidRPr="00BD3123">
              <w:rPr>
                <w:rFonts w:ascii="宋体" w:hAnsi="宋体" w:cs="宋体"/>
                <w:kern w:val="0"/>
                <w:sz w:val="18"/>
                <w:szCs w:val="18"/>
              </w:rPr>
              <w:t>1</w:t>
            </w:r>
          </w:p>
        </w:tc>
      </w:tr>
      <w:tr w:rsidR="00AA0B97" w:rsidRPr="00BD3123" w:rsidTr="000D1EA5">
        <w:trPr>
          <w:trHeight w:val="240"/>
        </w:trPr>
        <w:tc>
          <w:tcPr>
            <w:tcW w:w="2115" w:type="dxa"/>
            <w:tcBorders>
              <w:top w:val="nil"/>
              <w:left w:val="single" w:sz="4" w:space="0" w:color="auto"/>
              <w:bottom w:val="single" w:sz="4" w:space="0" w:color="auto"/>
              <w:right w:val="single" w:sz="4" w:space="0" w:color="auto"/>
            </w:tcBorders>
            <w:noWrap/>
            <w:vAlign w:val="center"/>
          </w:tcPr>
          <w:p w:rsidR="00AA0B97" w:rsidRPr="00BD3123" w:rsidRDefault="00AA0B97" w:rsidP="000D1EA5">
            <w:pPr>
              <w:widowControl/>
              <w:jc w:val="center"/>
              <w:rPr>
                <w:rFonts w:ascii="宋体" w:cs="宋体"/>
                <w:kern w:val="0"/>
                <w:sz w:val="18"/>
                <w:szCs w:val="18"/>
              </w:rPr>
            </w:pPr>
            <w:r w:rsidRPr="00BD3123">
              <w:rPr>
                <w:rFonts w:ascii="宋体" w:cs="宋体"/>
                <w:kern w:val="0"/>
                <w:sz w:val="18"/>
                <w:szCs w:val="18"/>
              </w:rPr>
              <w:lastRenderedPageBreak/>
              <w:t>4</w:t>
            </w:r>
          </w:p>
        </w:tc>
        <w:tc>
          <w:tcPr>
            <w:tcW w:w="3465" w:type="dxa"/>
            <w:tcBorders>
              <w:top w:val="nil"/>
              <w:left w:val="nil"/>
              <w:bottom w:val="single" w:sz="4" w:space="0" w:color="auto"/>
              <w:right w:val="single" w:sz="4" w:space="0" w:color="auto"/>
            </w:tcBorders>
            <w:noWrap/>
            <w:vAlign w:val="center"/>
          </w:tcPr>
          <w:p w:rsidR="00AA0B97" w:rsidRPr="00BD3123" w:rsidRDefault="00AA0B97" w:rsidP="00366EAA">
            <w:pPr>
              <w:widowControl/>
              <w:jc w:val="center"/>
              <w:rPr>
                <w:rFonts w:ascii="宋体" w:cs="宋体"/>
                <w:kern w:val="0"/>
                <w:sz w:val="18"/>
                <w:szCs w:val="18"/>
              </w:rPr>
            </w:pPr>
            <w:r w:rsidRPr="00BD3123">
              <w:rPr>
                <w:rFonts w:ascii="宋体" w:hAnsi="宋体" w:cs="宋体"/>
                <w:kern w:val="0"/>
                <w:sz w:val="18"/>
                <w:szCs w:val="18"/>
              </w:rPr>
              <w:t>04-</w:t>
            </w:r>
            <w:r w:rsidRPr="00BD3123">
              <w:rPr>
                <w:rFonts w:ascii="宋体" w:hAnsi="宋体" w:cs="宋体" w:hint="eastAsia"/>
                <w:kern w:val="0"/>
                <w:sz w:val="18"/>
                <w:szCs w:val="18"/>
              </w:rPr>
              <w:t>通用办公设备</w:t>
            </w:r>
          </w:p>
        </w:tc>
        <w:tc>
          <w:tcPr>
            <w:tcW w:w="2266" w:type="dxa"/>
            <w:tcBorders>
              <w:top w:val="nil"/>
              <w:left w:val="nil"/>
              <w:bottom w:val="single" w:sz="4" w:space="0" w:color="auto"/>
              <w:right w:val="single" w:sz="4" w:space="0" w:color="auto"/>
            </w:tcBorders>
            <w:noWrap/>
            <w:vAlign w:val="center"/>
          </w:tcPr>
          <w:p w:rsidR="00AA0B97" w:rsidRPr="00BD3123" w:rsidRDefault="00AA0B97" w:rsidP="00366EAA">
            <w:pPr>
              <w:widowControl/>
              <w:jc w:val="center"/>
              <w:rPr>
                <w:rFonts w:ascii="宋体" w:cs="宋体"/>
                <w:kern w:val="0"/>
                <w:sz w:val="18"/>
                <w:szCs w:val="18"/>
              </w:rPr>
            </w:pPr>
            <w:r w:rsidRPr="00BD3123">
              <w:rPr>
                <w:rFonts w:ascii="宋体" w:hAnsi="宋体" w:cs="宋体" w:hint="eastAsia"/>
                <w:kern w:val="0"/>
                <w:sz w:val="18"/>
                <w:szCs w:val="18"/>
              </w:rPr>
              <w:t>鹅颈话筒</w:t>
            </w:r>
          </w:p>
        </w:tc>
        <w:tc>
          <w:tcPr>
            <w:tcW w:w="6449" w:type="dxa"/>
            <w:tcBorders>
              <w:top w:val="nil"/>
              <w:left w:val="nil"/>
              <w:bottom w:val="single" w:sz="4" w:space="0" w:color="auto"/>
              <w:right w:val="single" w:sz="4" w:space="0" w:color="auto"/>
            </w:tcBorders>
            <w:noWrap/>
            <w:vAlign w:val="center"/>
          </w:tcPr>
          <w:p w:rsidR="00AA0B97" w:rsidRPr="00BD3123" w:rsidRDefault="00AA0B97" w:rsidP="000D1EA5">
            <w:pPr>
              <w:widowControl/>
              <w:jc w:val="center"/>
              <w:rPr>
                <w:rFonts w:ascii="宋体" w:cs="宋体"/>
                <w:kern w:val="0"/>
                <w:sz w:val="18"/>
                <w:szCs w:val="18"/>
              </w:rPr>
            </w:pPr>
            <w:r w:rsidRPr="00BD3123">
              <w:rPr>
                <w:rFonts w:ascii="宋体" w:hAnsi="宋体" w:cs="宋体"/>
                <w:kern w:val="0"/>
                <w:sz w:val="18"/>
                <w:szCs w:val="18"/>
              </w:rPr>
              <w:t>3</w:t>
            </w:r>
          </w:p>
        </w:tc>
      </w:tr>
      <w:tr w:rsidR="00AA0B97" w:rsidRPr="00BD3123" w:rsidTr="000D1EA5">
        <w:trPr>
          <w:trHeight w:val="240"/>
        </w:trPr>
        <w:tc>
          <w:tcPr>
            <w:tcW w:w="2115" w:type="dxa"/>
            <w:tcBorders>
              <w:top w:val="nil"/>
              <w:left w:val="single" w:sz="4" w:space="0" w:color="auto"/>
              <w:bottom w:val="single" w:sz="4" w:space="0" w:color="auto"/>
              <w:right w:val="single" w:sz="4" w:space="0" w:color="auto"/>
            </w:tcBorders>
            <w:noWrap/>
            <w:vAlign w:val="center"/>
          </w:tcPr>
          <w:p w:rsidR="00AA0B97" w:rsidRPr="00BD3123" w:rsidRDefault="00AA0B97" w:rsidP="000D1EA5">
            <w:pPr>
              <w:widowControl/>
              <w:jc w:val="center"/>
              <w:rPr>
                <w:rFonts w:ascii="宋体" w:cs="宋体"/>
                <w:kern w:val="0"/>
                <w:sz w:val="18"/>
                <w:szCs w:val="18"/>
              </w:rPr>
            </w:pPr>
            <w:r w:rsidRPr="00BD3123">
              <w:rPr>
                <w:rFonts w:ascii="宋体" w:cs="宋体"/>
                <w:kern w:val="0"/>
                <w:sz w:val="18"/>
                <w:szCs w:val="18"/>
              </w:rPr>
              <w:t>5</w:t>
            </w:r>
          </w:p>
        </w:tc>
        <w:tc>
          <w:tcPr>
            <w:tcW w:w="3465" w:type="dxa"/>
            <w:tcBorders>
              <w:top w:val="nil"/>
              <w:left w:val="nil"/>
              <w:bottom w:val="single" w:sz="4" w:space="0" w:color="auto"/>
              <w:right w:val="single" w:sz="4" w:space="0" w:color="auto"/>
            </w:tcBorders>
            <w:noWrap/>
            <w:vAlign w:val="center"/>
          </w:tcPr>
          <w:p w:rsidR="00AA0B97" w:rsidRPr="00BD3123" w:rsidRDefault="00AA0B97" w:rsidP="00366EAA">
            <w:pPr>
              <w:widowControl/>
              <w:jc w:val="center"/>
              <w:rPr>
                <w:rFonts w:ascii="宋体" w:cs="宋体"/>
                <w:kern w:val="0"/>
                <w:sz w:val="18"/>
                <w:szCs w:val="18"/>
              </w:rPr>
            </w:pPr>
            <w:r w:rsidRPr="00BD3123">
              <w:rPr>
                <w:rFonts w:ascii="宋体" w:hAnsi="宋体" w:cs="宋体"/>
                <w:kern w:val="0"/>
                <w:sz w:val="18"/>
                <w:szCs w:val="18"/>
              </w:rPr>
              <w:t>04-</w:t>
            </w:r>
            <w:r w:rsidRPr="00BD3123">
              <w:rPr>
                <w:rFonts w:ascii="宋体" w:hAnsi="宋体" w:cs="宋体" w:hint="eastAsia"/>
                <w:kern w:val="0"/>
                <w:sz w:val="18"/>
                <w:szCs w:val="18"/>
              </w:rPr>
              <w:t>通用办公设备</w:t>
            </w:r>
          </w:p>
        </w:tc>
        <w:tc>
          <w:tcPr>
            <w:tcW w:w="2266" w:type="dxa"/>
            <w:tcBorders>
              <w:top w:val="nil"/>
              <w:left w:val="nil"/>
              <w:bottom w:val="single" w:sz="4" w:space="0" w:color="auto"/>
              <w:right w:val="single" w:sz="4" w:space="0" w:color="auto"/>
            </w:tcBorders>
            <w:noWrap/>
            <w:vAlign w:val="center"/>
          </w:tcPr>
          <w:p w:rsidR="00AA0B97" w:rsidRPr="00BD3123" w:rsidRDefault="00AA0B97" w:rsidP="00366EAA">
            <w:pPr>
              <w:widowControl/>
              <w:jc w:val="center"/>
              <w:rPr>
                <w:rFonts w:ascii="宋体" w:cs="宋体"/>
                <w:kern w:val="0"/>
                <w:sz w:val="18"/>
                <w:szCs w:val="18"/>
              </w:rPr>
            </w:pPr>
            <w:r w:rsidRPr="00BD3123">
              <w:rPr>
                <w:rFonts w:ascii="宋体" w:hAnsi="宋体" w:cs="宋体" w:hint="eastAsia"/>
                <w:kern w:val="0"/>
                <w:sz w:val="18"/>
                <w:szCs w:val="18"/>
              </w:rPr>
              <w:t>机柜</w:t>
            </w:r>
          </w:p>
        </w:tc>
        <w:tc>
          <w:tcPr>
            <w:tcW w:w="6449" w:type="dxa"/>
            <w:tcBorders>
              <w:top w:val="nil"/>
              <w:left w:val="nil"/>
              <w:bottom w:val="single" w:sz="4" w:space="0" w:color="auto"/>
              <w:right w:val="single" w:sz="4" w:space="0" w:color="auto"/>
            </w:tcBorders>
            <w:noWrap/>
            <w:vAlign w:val="center"/>
          </w:tcPr>
          <w:p w:rsidR="00AA0B97" w:rsidRPr="00BD3123" w:rsidRDefault="00AA0B97" w:rsidP="000D1EA5">
            <w:pPr>
              <w:widowControl/>
              <w:jc w:val="center"/>
              <w:rPr>
                <w:rFonts w:ascii="宋体" w:cs="宋体"/>
                <w:kern w:val="0"/>
                <w:sz w:val="18"/>
                <w:szCs w:val="18"/>
              </w:rPr>
            </w:pPr>
            <w:r w:rsidRPr="00BD3123">
              <w:rPr>
                <w:rFonts w:ascii="宋体" w:hAnsi="宋体" w:cs="宋体"/>
                <w:kern w:val="0"/>
                <w:sz w:val="18"/>
                <w:szCs w:val="18"/>
              </w:rPr>
              <w:t>1</w:t>
            </w:r>
          </w:p>
        </w:tc>
      </w:tr>
      <w:tr w:rsidR="00AA0B97" w:rsidRPr="00BD3123" w:rsidTr="000D1EA5">
        <w:trPr>
          <w:trHeight w:val="240"/>
        </w:trPr>
        <w:tc>
          <w:tcPr>
            <w:tcW w:w="2115" w:type="dxa"/>
            <w:tcBorders>
              <w:top w:val="nil"/>
              <w:left w:val="single" w:sz="4" w:space="0" w:color="auto"/>
              <w:bottom w:val="single" w:sz="4" w:space="0" w:color="auto"/>
              <w:right w:val="single" w:sz="4" w:space="0" w:color="auto"/>
            </w:tcBorders>
            <w:noWrap/>
            <w:vAlign w:val="center"/>
          </w:tcPr>
          <w:p w:rsidR="00AA0B97" w:rsidRPr="00BD3123" w:rsidRDefault="00AA0B97" w:rsidP="000D1EA5">
            <w:pPr>
              <w:widowControl/>
              <w:jc w:val="center"/>
              <w:rPr>
                <w:rFonts w:ascii="宋体" w:cs="宋体"/>
                <w:kern w:val="0"/>
                <w:sz w:val="18"/>
                <w:szCs w:val="18"/>
              </w:rPr>
            </w:pPr>
            <w:r w:rsidRPr="00BD3123">
              <w:rPr>
                <w:rFonts w:ascii="宋体" w:cs="宋体"/>
                <w:kern w:val="0"/>
                <w:sz w:val="18"/>
                <w:szCs w:val="18"/>
              </w:rPr>
              <w:t>6</w:t>
            </w:r>
          </w:p>
        </w:tc>
        <w:tc>
          <w:tcPr>
            <w:tcW w:w="3465" w:type="dxa"/>
            <w:tcBorders>
              <w:top w:val="nil"/>
              <w:left w:val="nil"/>
              <w:bottom w:val="single" w:sz="4" w:space="0" w:color="auto"/>
              <w:right w:val="single" w:sz="4" w:space="0" w:color="auto"/>
            </w:tcBorders>
            <w:noWrap/>
            <w:vAlign w:val="center"/>
          </w:tcPr>
          <w:p w:rsidR="00AA0B97" w:rsidRPr="00BD3123" w:rsidRDefault="00AA0B97" w:rsidP="00366EAA">
            <w:pPr>
              <w:widowControl/>
              <w:jc w:val="center"/>
              <w:rPr>
                <w:rFonts w:ascii="宋体" w:cs="宋体"/>
                <w:kern w:val="0"/>
                <w:sz w:val="18"/>
                <w:szCs w:val="18"/>
              </w:rPr>
            </w:pPr>
            <w:r w:rsidRPr="00BD3123">
              <w:rPr>
                <w:rFonts w:ascii="宋体" w:hAnsi="宋体" w:cs="宋体"/>
                <w:kern w:val="0"/>
                <w:sz w:val="18"/>
                <w:szCs w:val="18"/>
              </w:rPr>
              <w:t>04-</w:t>
            </w:r>
            <w:r w:rsidRPr="00BD3123">
              <w:rPr>
                <w:rFonts w:ascii="宋体" w:hAnsi="宋体" w:cs="宋体" w:hint="eastAsia"/>
                <w:kern w:val="0"/>
                <w:sz w:val="18"/>
                <w:szCs w:val="18"/>
              </w:rPr>
              <w:t>通用办公设备</w:t>
            </w:r>
          </w:p>
        </w:tc>
        <w:tc>
          <w:tcPr>
            <w:tcW w:w="2266" w:type="dxa"/>
            <w:tcBorders>
              <w:top w:val="nil"/>
              <w:left w:val="nil"/>
              <w:bottom w:val="single" w:sz="4" w:space="0" w:color="auto"/>
              <w:right w:val="single" w:sz="4" w:space="0" w:color="auto"/>
            </w:tcBorders>
            <w:noWrap/>
            <w:vAlign w:val="center"/>
          </w:tcPr>
          <w:p w:rsidR="00AA0B97" w:rsidRPr="00BD3123" w:rsidRDefault="00AA0B97" w:rsidP="00366EAA">
            <w:pPr>
              <w:widowControl/>
              <w:jc w:val="center"/>
              <w:rPr>
                <w:rFonts w:ascii="宋体" w:cs="宋体"/>
                <w:kern w:val="0"/>
                <w:sz w:val="18"/>
                <w:szCs w:val="18"/>
              </w:rPr>
            </w:pPr>
            <w:r w:rsidRPr="00BD3123">
              <w:rPr>
                <w:rFonts w:ascii="宋体" w:hAnsi="宋体" w:cs="宋体"/>
                <w:kern w:val="0"/>
                <w:sz w:val="18"/>
                <w:szCs w:val="18"/>
              </w:rPr>
              <w:t>LED</w:t>
            </w:r>
            <w:r w:rsidRPr="00BD3123">
              <w:rPr>
                <w:rFonts w:ascii="宋体" w:hAnsi="宋体" w:cs="宋体" w:hint="eastAsia"/>
                <w:kern w:val="0"/>
                <w:sz w:val="18"/>
                <w:szCs w:val="18"/>
              </w:rPr>
              <w:t>数字屏</w:t>
            </w:r>
          </w:p>
        </w:tc>
        <w:tc>
          <w:tcPr>
            <w:tcW w:w="6449" w:type="dxa"/>
            <w:tcBorders>
              <w:top w:val="nil"/>
              <w:left w:val="nil"/>
              <w:bottom w:val="single" w:sz="4" w:space="0" w:color="auto"/>
              <w:right w:val="single" w:sz="4" w:space="0" w:color="auto"/>
            </w:tcBorders>
            <w:noWrap/>
            <w:vAlign w:val="center"/>
          </w:tcPr>
          <w:p w:rsidR="00AA0B97" w:rsidRPr="00BD3123" w:rsidRDefault="00AA0B97" w:rsidP="000D1EA5">
            <w:pPr>
              <w:widowControl/>
              <w:jc w:val="center"/>
              <w:rPr>
                <w:rFonts w:ascii="宋体" w:cs="宋体"/>
                <w:kern w:val="0"/>
                <w:sz w:val="18"/>
                <w:szCs w:val="18"/>
              </w:rPr>
            </w:pPr>
            <w:r w:rsidRPr="00BD3123">
              <w:rPr>
                <w:rFonts w:ascii="宋体" w:hAnsi="宋体" w:cs="宋体"/>
                <w:kern w:val="0"/>
                <w:sz w:val="18"/>
                <w:szCs w:val="18"/>
              </w:rPr>
              <w:t>1</w:t>
            </w:r>
          </w:p>
        </w:tc>
      </w:tr>
      <w:tr w:rsidR="00AA0B97" w:rsidRPr="00BD3123" w:rsidTr="000D1EA5">
        <w:trPr>
          <w:trHeight w:val="240"/>
        </w:trPr>
        <w:tc>
          <w:tcPr>
            <w:tcW w:w="2115" w:type="dxa"/>
            <w:tcBorders>
              <w:top w:val="nil"/>
              <w:left w:val="single" w:sz="4" w:space="0" w:color="auto"/>
              <w:bottom w:val="single" w:sz="4" w:space="0" w:color="auto"/>
              <w:right w:val="single" w:sz="4" w:space="0" w:color="auto"/>
            </w:tcBorders>
            <w:noWrap/>
            <w:vAlign w:val="center"/>
          </w:tcPr>
          <w:p w:rsidR="00AA0B97" w:rsidRPr="00BD3123" w:rsidRDefault="00AA0B97" w:rsidP="000D1EA5">
            <w:pPr>
              <w:widowControl/>
              <w:jc w:val="center"/>
              <w:rPr>
                <w:rFonts w:ascii="宋体" w:cs="宋体"/>
                <w:kern w:val="0"/>
                <w:sz w:val="18"/>
                <w:szCs w:val="18"/>
              </w:rPr>
            </w:pPr>
            <w:r w:rsidRPr="00BD3123">
              <w:rPr>
                <w:rFonts w:ascii="宋体" w:cs="宋体"/>
                <w:kern w:val="0"/>
                <w:sz w:val="18"/>
                <w:szCs w:val="18"/>
              </w:rPr>
              <w:t>7</w:t>
            </w:r>
          </w:p>
        </w:tc>
        <w:tc>
          <w:tcPr>
            <w:tcW w:w="3465" w:type="dxa"/>
            <w:tcBorders>
              <w:top w:val="nil"/>
              <w:left w:val="nil"/>
              <w:bottom w:val="single" w:sz="4" w:space="0" w:color="auto"/>
              <w:right w:val="single" w:sz="4" w:space="0" w:color="auto"/>
            </w:tcBorders>
            <w:noWrap/>
            <w:vAlign w:val="center"/>
          </w:tcPr>
          <w:p w:rsidR="00AA0B97" w:rsidRPr="00BD3123" w:rsidRDefault="00AA0B97" w:rsidP="00366EAA">
            <w:pPr>
              <w:widowControl/>
              <w:jc w:val="center"/>
              <w:rPr>
                <w:rFonts w:ascii="宋体" w:cs="宋体"/>
                <w:kern w:val="0"/>
                <w:sz w:val="18"/>
                <w:szCs w:val="18"/>
              </w:rPr>
            </w:pPr>
            <w:r w:rsidRPr="00BD3123">
              <w:rPr>
                <w:rFonts w:ascii="宋体" w:hAnsi="宋体" w:cs="宋体"/>
                <w:kern w:val="0"/>
                <w:sz w:val="18"/>
                <w:szCs w:val="18"/>
              </w:rPr>
              <w:t>04-</w:t>
            </w:r>
            <w:r w:rsidRPr="00BD3123">
              <w:rPr>
                <w:rFonts w:ascii="宋体" w:hAnsi="宋体" w:cs="宋体" w:hint="eastAsia"/>
                <w:kern w:val="0"/>
                <w:sz w:val="18"/>
                <w:szCs w:val="18"/>
              </w:rPr>
              <w:t>通用办公设备</w:t>
            </w:r>
          </w:p>
        </w:tc>
        <w:tc>
          <w:tcPr>
            <w:tcW w:w="2266" w:type="dxa"/>
            <w:tcBorders>
              <w:top w:val="nil"/>
              <w:left w:val="nil"/>
              <w:bottom w:val="single" w:sz="4" w:space="0" w:color="auto"/>
              <w:right w:val="single" w:sz="4" w:space="0" w:color="auto"/>
            </w:tcBorders>
            <w:noWrap/>
            <w:vAlign w:val="center"/>
          </w:tcPr>
          <w:p w:rsidR="00AA0B97" w:rsidRPr="00BD3123" w:rsidRDefault="00AA0B97" w:rsidP="00366EAA">
            <w:pPr>
              <w:widowControl/>
              <w:jc w:val="center"/>
              <w:rPr>
                <w:rFonts w:ascii="宋体" w:cs="宋体"/>
                <w:kern w:val="0"/>
                <w:sz w:val="18"/>
                <w:szCs w:val="18"/>
              </w:rPr>
            </w:pPr>
            <w:r w:rsidRPr="00BD3123">
              <w:rPr>
                <w:rFonts w:ascii="宋体" w:hAnsi="宋体" w:cs="宋体" w:hint="eastAsia"/>
                <w:kern w:val="0"/>
                <w:sz w:val="18"/>
                <w:szCs w:val="18"/>
              </w:rPr>
              <w:t>高清视频会议终端</w:t>
            </w:r>
          </w:p>
        </w:tc>
        <w:tc>
          <w:tcPr>
            <w:tcW w:w="6449" w:type="dxa"/>
            <w:tcBorders>
              <w:top w:val="nil"/>
              <w:left w:val="nil"/>
              <w:bottom w:val="single" w:sz="4" w:space="0" w:color="auto"/>
              <w:right w:val="single" w:sz="4" w:space="0" w:color="auto"/>
            </w:tcBorders>
            <w:noWrap/>
            <w:vAlign w:val="center"/>
          </w:tcPr>
          <w:p w:rsidR="00AA0B97" w:rsidRPr="00BD3123" w:rsidRDefault="00AA0B97" w:rsidP="000D1EA5">
            <w:pPr>
              <w:widowControl/>
              <w:jc w:val="center"/>
              <w:rPr>
                <w:rFonts w:ascii="宋体" w:cs="宋体"/>
                <w:kern w:val="0"/>
                <w:sz w:val="18"/>
                <w:szCs w:val="18"/>
              </w:rPr>
            </w:pPr>
            <w:r w:rsidRPr="00BD3123">
              <w:rPr>
                <w:rFonts w:ascii="宋体" w:hAnsi="宋体" w:cs="宋体"/>
                <w:kern w:val="0"/>
                <w:sz w:val="18"/>
                <w:szCs w:val="18"/>
              </w:rPr>
              <w:t>1</w:t>
            </w:r>
          </w:p>
        </w:tc>
      </w:tr>
      <w:tr w:rsidR="00AA0B97" w:rsidRPr="00BD3123" w:rsidTr="000D1EA5">
        <w:trPr>
          <w:trHeight w:val="240"/>
        </w:trPr>
        <w:tc>
          <w:tcPr>
            <w:tcW w:w="2115" w:type="dxa"/>
            <w:tcBorders>
              <w:top w:val="nil"/>
              <w:left w:val="single" w:sz="4" w:space="0" w:color="auto"/>
              <w:bottom w:val="single" w:sz="4" w:space="0" w:color="auto"/>
              <w:right w:val="single" w:sz="4" w:space="0" w:color="auto"/>
            </w:tcBorders>
            <w:noWrap/>
            <w:vAlign w:val="center"/>
          </w:tcPr>
          <w:p w:rsidR="00AA0B97" w:rsidRPr="00BD3123" w:rsidRDefault="00AA0B97" w:rsidP="000D1EA5">
            <w:pPr>
              <w:widowControl/>
              <w:jc w:val="center"/>
              <w:rPr>
                <w:rFonts w:ascii="宋体" w:cs="宋体"/>
                <w:kern w:val="0"/>
                <w:sz w:val="18"/>
                <w:szCs w:val="18"/>
              </w:rPr>
            </w:pPr>
            <w:r w:rsidRPr="00BD3123">
              <w:rPr>
                <w:rFonts w:ascii="宋体" w:cs="宋体"/>
                <w:kern w:val="0"/>
                <w:sz w:val="18"/>
                <w:szCs w:val="18"/>
              </w:rPr>
              <w:t>8</w:t>
            </w:r>
          </w:p>
        </w:tc>
        <w:tc>
          <w:tcPr>
            <w:tcW w:w="3465" w:type="dxa"/>
            <w:tcBorders>
              <w:top w:val="nil"/>
              <w:left w:val="nil"/>
              <w:bottom w:val="single" w:sz="4" w:space="0" w:color="auto"/>
              <w:right w:val="single" w:sz="4" w:space="0" w:color="auto"/>
            </w:tcBorders>
            <w:noWrap/>
            <w:vAlign w:val="center"/>
          </w:tcPr>
          <w:p w:rsidR="00AA0B97" w:rsidRPr="00BD3123" w:rsidRDefault="00AA0B97" w:rsidP="00366EAA">
            <w:pPr>
              <w:widowControl/>
              <w:jc w:val="center"/>
              <w:rPr>
                <w:rFonts w:ascii="宋体" w:cs="宋体"/>
                <w:kern w:val="0"/>
                <w:sz w:val="18"/>
                <w:szCs w:val="18"/>
              </w:rPr>
            </w:pPr>
            <w:r w:rsidRPr="00BD3123">
              <w:rPr>
                <w:rFonts w:ascii="宋体" w:hAnsi="宋体" w:cs="宋体"/>
                <w:kern w:val="0"/>
                <w:sz w:val="18"/>
                <w:szCs w:val="18"/>
              </w:rPr>
              <w:t>04-</w:t>
            </w:r>
            <w:r w:rsidRPr="00BD3123">
              <w:rPr>
                <w:rFonts w:ascii="宋体" w:hAnsi="宋体" w:cs="宋体" w:hint="eastAsia"/>
                <w:kern w:val="0"/>
                <w:sz w:val="18"/>
                <w:szCs w:val="18"/>
              </w:rPr>
              <w:t>通用办公设备</w:t>
            </w:r>
          </w:p>
        </w:tc>
        <w:tc>
          <w:tcPr>
            <w:tcW w:w="2266" w:type="dxa"/>
            <w:tcBorders>
              <w:top w:val="nil"/>
              <w:left w:val="nil"/>
              <w:bottom w:val="single" w:sz="4" w:space="0" w:color="auto"/>
              <w:right w:val="single" w:sz="4" w:space="0" w:color="auto"/>
            </w:tcBorders>
            <w:noWrap/>
            <w:vAlign w:val="center"/>
          </w:tcPr>
          <w:p w:rsidR="00AA0B97" w:rsidRPr="00BD3123" w:rsidRDefault="00AA0B97" w:rsidP="00366EAA">
            <w:pPr>
              <w:widowControl/>
              <w:jc w:val="center"/>
              <w:rPr>
                <w:rFonts w:ascii="宋体" w:cs="宋体"/>
                <w:kern w:val="0"/>
                <w:sz w:val="18"/>
                <w:szCs w:val="18"/>
              </w:rPr>
            </w:pPr>
            <w:r w:rsidRPr="00BD3123">
              <w:rPr>
                <w:rFonts w:ascii="宋体" w:hAnsi="宋体" w:cs="宋体" w:hint="eastAsia"/>
                <w:kern w:val="0"/>
                <w:sz w:val="18"/>
                <w:szCs w:val="18"/>
              </w:rPr>
              <w:t>高</w:t>
            </w:r>
            <w:proofErr w:type="gramStart"/>
            <w:r w:rsidRPr="00BD3123">
              <w:rPr>
                <w:rFonts w:ascii="宋体" w:hAnsi="宋体" w:cs="宋体" w:hint="eastAsia"/>
                <w:kern w:val="0"/>
                <w:sz w:val="18"/>
                <w:szCs w:val="18"/>
              </w:rPr>
              <w:t>清电视</w:t>
            </w:r>
            <w:proofErr w:type="gramEnd"/>
          </w:p>
        </w:tc>
        <w:tc>
          <w:tcPr>
            <w:tcW w:w="6449" w:type="dxa"/>
            <w:tcBorders>
              <w:top w:val="nil"/>
              <w:left w:val="nil"/>
              <w:bottom w:val="single" w:sz="4" w:space="0" w:color="auto"/>
              <w:right w:val="single" w:sz="4" w:space="0" w:color="auto"/>
            </w:tcBorders>
            <w:noWrap/>
            <w:vAlign w:val="center"/>
          </w:tcPr>
          <w:p w:rsidR="00AA0B97" w:rsidRPr="00BD3123" w:rsidRDefault="00AA0B97" w:rsidP="000D1EA5">
            <w:pPr>
              <w:widowControl/>
              <w:jc w:val="center"/>
              <w:rPr>
                <w:rFonts w:ascii="宋体" w:cs="宋体"/>
                <w:kern w:val="0"/>
                <w:sz w:val="18"/>
                <w:szCs w:val="18"/>
              </w:rPr>
            </w:pPr>
            <w:r w:rsidRPr="00BD3123">
              <w:rPr>
                <w:rFonts w:ascii="宋体" w:hAnsi="宋体" w:cs="宋体"/>
                <w:kern w:val="0"/>
                <w:sz w:val="18"/>
                <w:szCs w:val="18"/>
              </w:rPr>
              <w:t>1</w:t>
            </w:r>
          </w:p>
        </w:tc>
      </w:tr>
      <w:tr w:rsidR="00AA0B97" w:rsidRPr="00BD3123" w:rsidTr="000D1EA5">
        <w:trPr>
          <w:trHeight w:val="240"/>
        </w:trPr>
        <w:tc>
          <w:tcPr>
            <w:tcW w:w="2115" w:type="dxa"/>
            <w:tcBorders>
              <w:top w:val="nil"/>
              <w:left w:val="single" w:sz="4" w:space="0" w:color="auto"/>
              <w:bottom w:val="single" w:sz="4" w:space="0" w:color="auto"/>
              <w:right w:val="single" w:sz="4" w:space="0" w:color="auto"/>
            </w:tcBorders>
            <w:noWrap/>
            <w:vAlign w:val="center"/>
          </w:tcPr>
          <w:p w:rsidR="00AA0B97" w:rsidRPr="00BD3123" w:rsidRDefault="00AA0B97" w:rsidP="000D1EA5">
            <w:pPr>
              <w:widowControl/>
              <w:jc w:val="center"/>
              <w:rPr>
                <w:rFonts w:ascii="宋体" w:cs="宋体"/>
                <w:kern w:val="0"/>
                <w:sz w:val="18"/>
                <w:szCs w:val="18"/>
              </w:rPr>
            </w:pPr>
            <w:r w:rsidRPr="00BD3123">
              <w:rPr>
                <w:rFonts w:ascii="宋体" w:cs="宋体"/>
                <w:kern w:val="0"/>
                <w:sz w:val="18"/>
                <w:szCs w:val="18"/>
              </w:rPr>
              <w:t>9</w:t>
            </w:r>
          </w:p>
        </w:tc>
        <w:tc>
          <w:tcPr>
            <w:tcW w:w="3465" w:type="dxa"/>
            <w:tcBorders>
              <w:top w:val="nil"/>
              <w:left w:val="nil"/>
              <w:bottom w:val="single" w:sz="4" w:space="0" w:color="auto"/>
              <w:right w:val="single" w:sz="4" w:space="0" w:color="auto"/>
            </w:tcBorders>
            <w:noWrap/>
            <w:vAlign w:val="center"/>
          </w:tcPr>
          <w:p w:rsidR="00AA0B97" w:rsidRPr="00BD3123" w:rsidRDefault="00AA0B97" w:rsidP="00366EAA">
            <w:pPr>
              <w:widowControl/>
              <w:jc w:val="center"/>
              <w:rPr>
                <w:rFonts w:ascii="宋体" w:cs="宋体"/>
                <w:kern w:val="0"/>
                <w:sz w:val="18"/>
                <w:szCs w:val="18"/>
              </w:rPr>
            </w:pPr>
            <w:r w:rsidRPr="00BD3123">
              <w:rPr>
                <w:rFonts w:ascii="宋体" w:hAnsi="宋体" w:cs="宋体"/>
                <w:kern w:val="0"/>
                <w:sz w:val="18"/>
                <w:szCs w:val="18"/>
              </w:rPr>
              <w:t>04-</w:t>
            </w:r>
            <w:r w:rsidRPr="00BD3123">
              <w:rPr>
                <w:rFonts w:ascii="宋体" w:hAnsi="宋体" w:cs="宋体" w:hint="eastAsia"/>
                <w:kern w:val="0"/>
                <w:sz w:val="18"/>
                <w:szCs w:val="18"/>
              </w:rPr>
              <w:t>通用办公设备</w:t>
            </w:r>
          </w:p>
        </w:tc>
        <w:tc>
          <w:tcPr>
            <w:tcW w:w="2266" w:type="dxa"/>
            <w:tcBorders>
              <w:top w:val="nil"/>
              <w:left w:val="nil"/>
              <w:bottom w:val="single" w:sz="4" w:space="0" w:color="auto"/>
              <w:right w:val="single" w:sz="4" w:space="0" w:color="auto"/>
            </w:tcBorders>
            <w:noWrap/>
            <w:vAlign w:val="center"/>
          </w:tcPr>
          <w:p w:rsidR="00AA0B97" w:rsidRPr="00BD3123" w:rsidRDefault="00AA0B97" w:rsidP="00366EAA">
            <w:pPr>
              <w:widowControl/>
              <w:jc w:val="center"/>
              <w:rPr>
                <w:rFonts w:ascii="宋体" w:cs="宋体"/>
                <w:kern w:val="0"/>
                <w:sz w:val="18"/>
                <w:szCs w:val="18"/>
              </w:rPr>
            </w:pPr>
            <w:r w:rsidRPr="00BD3123">
              <w:rPr>
                <w:rFonts w:ascii="宋体" w:hAnsi="宋体" w:cs="宋体" w:hint="eastAsia"/>
                <w:kern w:val="0"/>
                <w:sz w:val="18"/>
                <w:szCs w:val="18"/>
              </w:rPr>
              <w:t>路由器</w:t>
            </w:r>
          </w:p>
        </w:tc>
        <w:tc>
          <w:tcPr>
            <w:tcW w:w="6449" w:type="dxa"/>
            <w:tcBorders>
              <w:top w:val="nil"/>
              <w:left w:val="nil"/>
              <w:bottom w:val="single" w:sz="4" w:space="0" w:color="auto"/>
              <w:right w:val="single" w:sz="4" w:space="0" w:color="auto"/>
            </w:tcBorders>
            <w:noWrap/>
            <w:vAlign w:val="center"/>
          </w:tcPr>
          <w:p w:rsidR="00AA0B97" w:rsidRPr="00BD3123" w:rsidRDefault="00AA0B97" w:rsidP="000D1EA5">
            <w:pPr>
              <w:widowControl/>
              <w:jc w:val="center"/>
              <w:rPr>
                <w:rFonts w:ascii="宋体" w:cs="宋体"/>
                <w:kern w:val="0"/>
                <w:sz w:val="18"/>
                <w:szCs w:val="18"/>
              </w:rPr>
            </w:pPr>
            <w:r w:rsidRPr="00BD3123">
              <w:rPr>
                <w:rFonts w:ascii="宋体" w:hAnsi="宋体" w:cs="宋体"/>
                <w:kern w:val="0"/>
                <w:sz w:val="18"/>
                <w:szCs w:val="18"/>
              </w:rPr>
              <w:t>1</w:t>
            </w:r>
          </w:p>
        </w:tc>
      </w:tr>
      <w:tr w:rsidR="00AA0B97" w:rsidRPr="00BD3123" w:rsidTr="000D1EA5">
        <w:trPr>
          <w:trHeight w:val="240"/>
        </w:trPr>
        <w:tc>
          <w:tcPr>
            <w:tcW w:w="2115" w:type="dxa"/>
            <w:tcBorders>
              <w:top w:val="nil"/>
              <w:left w:val="single" w:sz="4" w:space="0" w:color="auto"/>
              <w:bottom w:val="single" w:sz="4" w:space="0" w:color="auto"/>
              <w:right w:val="single" w:sz="4" w:space="0" w:color="auto"/>
            </w:tcBorders>
            <w:noWrap/>
            <w:vAlign w:val="center"/>
          </w:tcPr>
          <w:p w:rsidR="00AA0B97" w:rsidRPr="00BD3123" w:rsidRDefault="00AA0B97" w:rsidP="000D1EA5">
            <w:pPr>
              <w:widowControl/>
              <w:jc w:val="center"/>
              <w:rPr>
                <w:rFonts w:ascii="宋体" w:cs="宋体"/>
                <w:kern w:val="0"/>
                <w:sz w:val="18"/>
                <w:szCs w:val="18"/>
              </w:rPr>
            </w:pPr>
            <w:r w:rsidRPr="00BD3123">
              <w:rPr>
                <w:rFonts w:ascii="宋体" w:cs="宋体"/>
                <w:kern w:val="0"/>
                <w:sz w:val="18"/>
                <w:szCs w:val="18"/>
              </w:rPr>
              <w:t>10</w:t>
            </w:r>
          </w:p>
        </w:tc>
        <w:tc>
          <w:tcPr>
            <w:tcW w:w="3465" w:type="dxa"/>
            <w:tcBorders>
              <w:top w:val="nil"/>
              <w:left w:val="nil"/>
              <w:bottom w:val="single" w:sz="4" w:space="0" w:color="auto"/>
              <w:right w:val="single" w:sz="4" w:space="0" w:color="auto"/>
            </w:tcBorders>
            <w:noWrap/>
            <w:vAlign w:val="center"/>
          </w:tcPr>
          <w:p w:rsidR="00AA0B97" w:rsidRPr="00BD3123" w:rsidRDefault="00AA0B97" w:rsidP="00366EAA">
            <w:pPr>
              <w:widowControl/>
              <w:jc w:val="center"/>
              <w:rPr>
                <w:rFonts w:ascii="宋体" w:cs="宋体"/>
                <w:kern w:val="0"/>
                <w:sz w:val="18"/>
                <w:szCs w:val="18"/>
              </w:rPr>
            </w:pPr>
            <w:r w:rsidRPr="00BD3123">
              <w:rPr>
                <w:rFonts w:ascii="宋体" w:hAnsi="宋体" w:cs="宋体"/>
                <w:kern w:val="0"/>
                <w:sz w:val="18"/>
                <w:szCs w:val="18"/>
              </w:rPr>
              <w:t>05-</w:t>
            </w:r>
            <w:r w:rsidRPr="00BD3123">
              <w:rPr>
                <w:rFonts w:ascii="宋体" w:hAnsi="宋体" w:cs="宋体" w:hint="eastAsia"/>
                <w:kern w:val="0"/>
                <w:sz w:val="18"/>
                <w:szCs w:val="18"/>
              </w:rPr>
              <w:t>办公家具</w:t>
            </w:r>
          </w:p>
        </w:tc>
        <w:tc>
          <w:tcPr>
            <w:tcW w:w="2266" w:type="dxa"/>
            <w:tcBorders>
              <w:top w:val="nil"/>
              <w:left w:val="nil"/>
              <w:bottom w:val="single" w:sz="4" w:space="0" w:color="auto"/>
              <w:right w:val="single" w:sz="4" w:space="0" w:color="auto"/>
            </w:tcBorders>
            <w:noWrap/>
            <w:vAlign w:val="center"/>
          </w:tcPr>
          <w:p w:rsidR="00AA0B97" w:rsidRPr="00BD3123" w:rsidRDefault="00AA0B97" w:rsidP="00366EAA">
            <w:pPr>
              <w:widowControl/>
              <w:jc w:val="center"/>
              <w:rPr>
                <w:rFonts w:ascii="宋体" w:cs="宋体"/>
                <w:kern w:val="0"/>
                <w:sz w:val="18"/>
                <w:szCs w:val="18"/>
              </w:rPr>
            </w:pPr>
            <w:r w:rsidRPr="00BD3123">
              <w:rPr>
                <w:rFonts w:ascii="宋体" w:hAnsi="宋体" w:cs="宋体" w:hint="eastAsia"/>
                <w:kern w:val="0"/>
                <w:sz w:val="18"/>
                <w:szCs w:val="18"/>
              </w:rPr>
              <w:t>回形桌</w:t>
            </w:r>
          </w:p>
        </w:tc>
        <w:tc>
          <w:tcPr>
            <w:tcW w:w="6449" w:type="dxa"/>
            <w:tcBorders>
              <w:top w:val="nil"/>
              <w:left w:val="nil"/>
              <w:bottom w:val="single" w:sz="4" w:space="0" w:color="auto"/>
              <w:right w:val="single" w:sz="4" w:space="0" w:color="auto"/>
            </w:tcBorders>
            <w:noWrap/>
            <w:vAlign w:val="center"/>
          </w:tcPr>
          <w:p w:rsidR="00AA0B97" w:rsidRPr="00BD3123" w:rsidRDefault="00AA0B97" w:rsidP="000D1EA5">
            <w:pPr>
              <w:widowControl/>
              <w:jc w:val="center"/>
              <w:rPr>
                <w:rFonts w:ascii="宋体" w:cs="宋体"/>
                <w:kern w:val="0"/>
                <w:sz w:val="18"/>
                <w:szCs w:val="18"/>
              </w:rPr>
            </w:pPr>
            <w:r w:rsidRPr="00BD3123">
              <w:rPr>
                <w:rFonts w:ascii="宋体" w:hAnsi="宋体" w:cs="宋体"/>
                <w:kern w:val="0"/>
                <w:sz w:val="18"/>
                <w:szCs w:val="18"/>
              </w:rPr>
              <w:t>1</w:t>
            </w:r>
          </w:p>
        </w:tc>
      </w:tr>
      <w:tr w:rsidR="00AA0B97" w:rsidRPr="00BD3123" w:rsidTr="000D1EA5">
        <w:trPr>
          <w:trHeight w:val="240"/>
        </w:trPr>
        <w:tc>
          <w:tcPr>
            <w:tcW w:w="2115" w:type="dxa"/>
            <w:tcBorders>
              <w:top w:val="nil"/>
              <w:left w:val="single" w:sz="4" w:space="0" w:color="auto"/>
              <w:bottom w:val="single" w:sz="4" w:space="0" w:color="auto"/>
              <w:right w:val="single" w:sz="4" w:space="0" w:color="auto"/>
            </w:tcBorders>
            <w:noWrap/>
            <w:vAlign w:val="center"/>
          </w:tcPr>
          <w:p w:rsidR="00AA0B97" w:rsidRPr="00BD3123" w:rsidRDefault="00AA0B97" w:rsidP="000D1EA5">
            <w:pPr>
              <w:widowControl/>
              <w:jc w:val="center"/>
              <w:rPr>
                <w:rFonts w:ascii="宋体" w:cs="宋体"/>
                <w:kern w:val="0"/>
                <w:sz w:val="18"/>
                <w:szCs w:val="18"/>
              </w:rPr>
            </w:pPr>
            <w:r w:rsidRPr="00BD3123">
              <w:rPr>
                <w:rFonts w:ascii="宋体" w:cs="宋体"/>
                <w:kern w:val="0"/>
                <w:sz w:val="18"/>
                <w:szCs w:val="18"/>
              </w:rPr>
              <w:t>11</w:t>
            </w:r>
          </w:p>
        </w:tc>
        <w:tc>
          <w:tcPr>
            <w:tcW w:w="3465" w:type="dxa"/>
            <w:tcBorders>
              <w:top w:val="nil"/>
              <w:left w:val="nil"/>
              <w:bottom w:val="single" w:sz="4" w:space="0" w:color="auto"/>
              <w:right w:val="single" w:sz="4" w:space="0" w:color="auto"/>
            </w:tcBorders>
            <w:noWrap/>
            <w:vAlign w:val="center"/>
          </w:tcPr>
          <w:p w:rsidR="00AA0B97" w:rsidRPr="00BD3123" w:rsidRDefault="00AA0B97" w:rsidP="00366EAA">
            <w:pPr>
              <w:widowControl/>
              <w:jc w:val="center"/>
              <w:rPr>
                <w:rFonts w:ascii="宋体" w:cs="宋体"/>
                <w:kern w:val="0"/>
                <w:sz w:val="18"/>
                <w:szCs w:val="18"/>
              </w:rPr>
            </w:pPr>
            <w:r w:rsidRPr="00BD3123">
              <w:rPr>
                <w:rFonts w:ascii="宋体" w:hAnsi="宋体" w:cs="宋体"/>
                <w:kern w:val="0"/>
                <w:sz w:val="18"/>
                <w:szCs w:val="18"/>
              </w:rPr>
              <w:t>05-</w:t>
            </w:r>
            <w:r w:rsidRPr="00BD3123">
              <w:rPr>
                <w:rFonts w:ascii="宋体" w:hAnsi="宋体" w:cs="宋体" w:hint="eastAsia"/>
                <w:kern w:val="0"/>
                <w:sz w:val="18"/>
                <w:szCs w:val="18"/>
              </w:rPr>
              <w:t>办公家具</w:t>
            </w:r>
          </w:p>
        </w:tc>
        <w:tc>
          <w:tcPr>
            <w:tcW w:w="2266" w:type="dxa"/>
            <w:tcBorders>
              <w:top w:val="nil"/>
              <w:left w:val="nil"/>
              <w:bottom w:val="single" w:sz="4" w:space="0" w:color="auto"/>
              <w:right w:val="single" w:sz="4" w:space="0" w:color="auto"/>
            </w:tcBorders>
            <w:noWrap/>
            <w:vAlign w:val="center"/>
          </w:tcPr>
          <w:p w:rsidR="00AA0B97" w:rsidRPr="00BD3123" w:rsidRDefault="00AA0B97" w:rsidP="00366EAA">
            <w:pPr>
              <w:widowControl/>
              <w:jc w:val="center"/>
              <w:rPr>
                <w:rFonts w:ascii="宋体" w:cs="宋体"/>
                <w:kern w:val="0"/>
                <w:sz w:val="18"/>
                <w:szCs w:val="18"/>
              </w:rPr>
            </w:pPr>
            <w:r w:rsidRPr="00BD3123">
              <w:rPr>
                <w:rFonts w:ascii="宋体" w:hAnsi="宋体" w:cs="宋体" w:hint="eastAsia"/>
                <w:kern w:val="0"/>
                <w:sz w:val="18"/>
                <w:szCs w:val="18"/>
              </w:rPr>
              <w:t>椅子</w:t>
            </w:r>
          </w:p>
        </w:tc>
        <w:tc>
          <w:tcPr>
            <w:tcW w:w="6449" w:type="dxa"/>
            <w:tcBorders>
              <w:top w:val="nil"/>
              <w:left w:val="nil"/>
              <w:bottom w:val="single" w:sz="4" w:space="0" w:color="auto"/>
              <w:right w:val="single" w:sz="4" w:space="0" w:color="auto"/>
            </w:tcBorders>
            <w:noWrap/>
            <w:vAlign w:val="center"/>
          </w:tcPr>
          <w:p w:rsidR="00AA0B97" w:rsidRPr="00BD3123" w:rsidRDefault="00AA0B97" w:rsidP="00366EAA">
            <w:pPr>
              <w:widowControl/>
              <w:jc w:val="center"/>
              <w:rPr>
                <w:rFonts w:ascii="宋体" w:cs="宋体"/>
                <w:kern w:val="0"/>
                <w:sz w:val="18"/>
                <w:szCs w:val="18"/>
              </w:rPr>
            </w:pPr>
            <w:r w:rsidRPr="00BD3123">
              <w:rPr>
                <w:rFonts w:ascii="宋体" w:hAnsi="宋体" w:cs="宋体"/>
                <w:kern w:val="0"/>
                <w:sz w:val="18"/>
                <w:szCs w:val="18"/>
              </w:rPr>
              <w:t>15</w:t>
            </w:r>
          </w:p>
        </w:tc>
      </w:tr>
      <w:tr w:rsidR="00AA0B97" w:rsidRPr="00BD3123" w:rsidTr="000D1EA5">
        <w:trPr>
          <w:trHeight w:val="240"/>
        </w:trPr>
        <w:tc>
          <w:tcPr>
            <w:tcW w:w="2115" w:type="dxa"/>
            <w:tcBorders>
              <w:top w:val="nil"/>
              <w:left w:val="single" w:sz="4" w:space="0" w:color="auto"/>
              <w:bottom w:val="single" w:sz="4" w:space="0" w:color="auto"/>
              <w:right w:val="single" w:sz="4" w:space="0" w:color="auto"/>
            </w:tcBorders>
            <w:noWrap/>
            <w:vAlign w:val="center"/>
          </w:tcPr>
          <w:p w:rsidR="00AA0B97" w:rsidRPr="00BD3123" w:rsidRDefault="00AA0B97" w:rsidP="000D1EA5">
            <w:pPr>
              <w:widowControl/>
              <w:jc w:val="center"/>
              <w:rPr>
                <w:rFonts w:ascii="宋体" w:cs="宋体"/>
                <w:kern w:val="0"/>
                <w:sz w:val="18"/>
                <w:szCs w:val="18"/>
              </w:rPr>
            </w:pPr>
            <w:r w:rsidRPr="00BD3123">
              <w:rPr>
                <w:rFonts w:ascii="宋体" w:cs="宋体"/>
                <w:kern w:val="0"/>
                <w:sz w:val="18"/>
                <w:szCs w:val="18"/>
              </w:rPr>
              <w:t>12</w:t>
            </w:r>
          </w:p>
        </w:tc>
        <w:tc>
          <w:tcPr>
            <w:tcW w:w="3465" w:type="dxa"/>
            <w:tcBorders>
              <w:top w:val="nil"/>
              <w:left w:val="nil"/>
              <w:bottom w:val="single" w:sz="4" w:space="0" w:color="auto"/>
              <w:right w:val="single" w:sz="4" w:space="0" w:color="auto"/>
            </w:tcBorders>
            <w:noWrap/>
            <w:vAlign w:val="center"/>
          </w:tcPr>
          <w:p w:rsidR="00AA0B97" w:rsidRPr="00BD3123" w:rsidRDefault="00AA0B97" w:rsidP="00366EAA">
            <w:pPr>
              <w:widowControl/>
              <w:jc w:val="center"/>
              <w:rPr>
                <w:rFonts w:ascii="宋体" w:cs="宋体"/>
                <w:kern w:val="0"/>
                <w:sz w:val="18"/>
                <w:szCs w:val="18"/>
              </w:rPr>
            </w:pPr>
            <w:r w:rsidRPr="00BD3123">
              <w:rPr>
                <w:rFonts w:ascii="宋体" w:hAnsi="宋体" w:cs="宋体"/>
                <w:kern w:val="0"/>
                <w:sz w:val="18"/>
                <w:szCs w:val="18"/>
              </w:rPr>
              <w:t>05-</w:t>
            </w:r>
            <w:r w:rsidRPr="00BD3123">
              <w:rPr>
                <w:rFonts w:ascii="宋体" w:hAnsi="宋体" w:cs="宋体" w:hint="eastAsia"/>
                <w:kern w:val="0"/>
                <w:sz w:val="18"/>
                <w:szCs w:val="18"/>
              </w:rPr>
              <w:t>办公家具</w:t>
            </w:r>
          </w:p>
        </w:tc>
        <w:tc>
          <w:tcPr>
            <w:tcW w:w="2266" w:type="dxa"/>
            <w:tcBorders>
              <w:top w:val="nil"/>
              <w:left w:val="nil"/>
              <w:bottom w:val="single" w:sz="4" w:space="0" w:color="auto"/>
              <w:right w:val="single" w:sz="4" w:space="0" w:color="auto"/>
            </w:tcBorders>
            <w:noWrap/>
            <w:vAlign w:val="center"/>
          </w:tcPr>
          <w:p w:rsidR="00AA0B97" w:rsidRPr="00BD3123" w:rsidRDefault="00AA0B97" w:rsidP="00366EAA">
            <w:pPr>
              <w:widowControl/>
              <w:jc w:val="center"/>
              <w:rPr>
                <w:rFonts w:ascii="宋体" w:cs="宋体"/>
                <w:kern w:val="0"/>
                <w:sz w:val="18"/>
                <w:szCs w:val="18"/>
              </w:rPr>
            </w:pPr>
            <w:r w:rsidRPr="00BD3123">
              <w:rPr>
                <w:rFonts w:ascii="宋体" w:hAnsi="宋体" w:cs="宋体" w:hint="eastAsia"/>
                <w:kern w:val="0"/>
                <w:sz w:val="18"/>
                <w:szCs w:val="18"/>
              </w:rPr>
              <w:t>长桌</w:t>
            </w:r>
          </w:p>
        </w:tc>
        <w:tc>
          <w:tcPr>
            <w:tcW w:w="6449" w:type="dxa"/>
            <w:tcBorders>
              <w:top w:val="nil"/>
              <w:left w:val="nil"/>
              <w:bottom w:val="single" w:sz="4" w:space="0" w:color="auto"/>
              <w:right w:val="single" w:sz="4" w:space="0" w:color="auto"/>
            </w:tcBorders>
            <w:noWrap/>
            <w:vAlign w:val="center"/>
          </w:tcPr>
          <w:p w:rsidR="00AA0B97" w:rsidRPr="00BD3123" w:rsidRDefault="00AA0B97" w:rsidP="00366EAA">
            <w:pPr>
              <w:widowControl/>
              <w:jc w:val="center"/>
              <w:rPr>
                <w:rFonts w:ascii="宋体" w:cs="宋体"/>
                <w:kern w:val="0"/>
                <w:sz w:val="18"/>
                <w:szCs w:val="18"/>
              </w:rPr>
            </w:pPr>
            <w:r w:rsidRPr="00BD3123">
              <w:rPr>
                <w:rFonts w:ascii="宋体" w:hAnsi="宋体" w:cs="宋体"/>
                <w:kern w:val="0"/>
                <w:sz w:val="18"/>
                <w:szCs w:val="18"/>
              </w:rPr>
              <w:t>20</w:t>
            </w:r>
          </w:p>
        </w:tc>
      </w:tr>
      <w:tr w:rsidR="00AA0B97" w:rsidRPr="000D1EA5" w:rsidTr="000D1EA5">
        <w:trPr>
          <w:trHeight w:val="240"/>
        </w:trPr>
        <w:tc>
          <w:tcPr>
            <w:tcW w:w="2115" w:type="dxa"/>
            <w:tcBorders>
              <w:top w:val="nil"/>
              <w:left w:val="single" w:sz="4" w:space="0" w:color="auto"/>
              <w:bottom w:val="single" w:sz="4" w:space="0" w:color="auto"/>
              <w:right w:val="single" w:sz="4" w:space="0" w:color="auto"/>
            </w:tcBorders>
            <w:noWrap/>
            <w:vAlign w:val="center"/>
          </w:tcPr>
          <w:p w:rsidR="00AA0B97" w:rsidRPr="00BD3123" w:rsidRDefault="00AA0B97" w:rsidP="000D1EA5">
            <w:pPr>
              <w:widowControl/>
              <w:jc w:val="center"/>
              <w:rPr>
                <w:rFonts w:ascii="宋体" w:cs="宋体"/>
                <w:kern w:val="0"/>
                <w:sz w:val="18"/>
                <w:szCs w:val="18"/>
              </w:rPr>
            </w:pPr>
            <w:r w:rsidRPr="00BD3123">
              <w:rPr>
                <w:rFonts w:ascii="宋体" w:cs="宋体"/>
                <w:kern w:val="0"/>
                <w:sz w:val="18"/>
                <w:szCs w:val="18"/>
              </w:rPr>
              <w:t>13</w:t>
            </w:r>
          </w:p>
        </w:tc>
        <w:tc>
          <w:tcPr>
            <w:tcW w:w="3465" w:type="dxa"/>
            <w:tcBorders>
              <w:top w:val="nil"/>
              <w:left w:val="nil"/>
              <w:bottom w:val="single" w:sz="4" w:space="0" w:color="auto"/>
              <w:right w:val="single" w:sz="4" w:space="0" w:color="auto"/>
            </w:tcBorders>
            <w:noWrap/>
            <w:vAlign w:val="center"/>
          </w:tcPr>
          <w:p w:rsidR="00AA0B97" w:rsidRPr="00BD3123" w:rsidRDefault="00AA0B97" w:rsidP="00366EAA">
            <w:pPr>
              <w:widowControl/>
              <w:jc w:val="center"/>
              <w:rPr>
                <w:rFonts w:ascii="宋体" w:cs="宋体"/>
                <w:kern w:val="0"/>
                <w:sz w:val="18"/>
                <w:szCs w:val="18"/>
              </w:rPr>
            </w:pPr>
            <w:r w:rsidRPr="00BD3123">
              <w:rPr>
                <w:rFonts w:ascii="宋体" w:hAnsi="宋体" w:cs="宋体"/>
                <w:kern w:val="0"/>
                <w:sz w:val="18"/>
                <w:szCs w:val="18"/>
              </w:rPr>
              <w:t>05-</w:t>
            </w:r>
            <w:r w:rsidRPr="00BD3123">
              <w:rPr>
                <w:rFonts w:ascii="宋体" w:hAnsi="宋体" w:cs="宋体" w:hint="eastAsia"/>
                <w:kern w:val="0"/>
                <w:sz w:val="18"/>
                <w:szCs w:val="18"/>
              </w:rPr>
              <w:t>办公家具</w:t>
            </w:r>
          </w:p>
        </w:tc>
        <w:tc>
          <w:tcPr>
            <w:tcW w:w="2266" w:type="dxa"/>
            <w:tcBorders>
              <w:top w:val="nil"/>
              <w:left w:val="nil"/>
              <w:bottom w:val="single" w:sz="4" w:space="0" w:color="auto"/>
              <w:right w:val="single" w:sz="4" w:space="0" w:color="auto"/>
            </w:tcBorders>
            <w:noWrap/>
            <w:vAlign w:val="center"/>
          </w:tcPr>
          <w:p w:rsidR="00AA0B97" w:rsidRPr="00BD3123" w:rsidRDefault="00AA0B97" w:rsidP="00366EAA">
            <w:pPr>
              <w:widowControl/>
              <w:jc w:val="center"/>
              <w:rPr>
                <w:rFonts w:ascii="宋体" w:cs="宋体"/>
                <w:kern w:val="0"/>
                <w:sz w:val="18"/>
                <w:szCs w:val="18"/>
              </w:rPr>
            </w:pPr>
            <w:r w:rsidRPr="00BD3123">
              <w:rPr>
                <w:rFonts w:ascii="宋体" w:hAnsi="宋体" w:cs="宋体" w:hint="eastAsia"/>
                <w:kern w:val="0"/>
                <w:sz w:val="18"/>
                <w:szCs w:val="18"/>
              </w:rPr>
              <w:t>椅子</w:t>
            </w:r>
          </w:p>
        </w:tc>
        <w:tc>
          <w:tcPr>
            <w:tcW w:w="6449" w:type="dxa"/>
            <w:tcBorders>
              <w:top w:val="nil"/>
              <w:left w:val="nil"/>
              <w:bottom w:val="single" w:sz="4" w:space="0" w:color="auto"/>
              <w:right w:val="single" w:sz="4" w:space="0" w:color="auto"/>
            </w:tcBorders>
            <w:noWrap/>
            <w:vAlign w:val="center"/>
          </w:tcPr>
          <w:p w:rsidR="00AA0B97" w:rsidRPr="000D1EA5" w:rsidRDefault="00AA0B97" w:rsidP="00366EAA">
            <w:pPr>
              <w:widowControl/>
              <w:jc w:val="center"/>
              <w:rPr>
                <w:rFonts w:ascii="宋体" w:cs="宋体"/>
                <w:kern w:val="0"/>
                <w:sz w:val="18"/>
                <w:szCs w:val="18"/>
              </w:rPr>
            </w:pPr>
            <w:r w:rsidRPr="00BD3123">
              <w:rPr>
                <w:rFonts w:ascii="宋体" w:hAnsi="宋体" w:cs="宋体"/>
                <w:kern w:val="0"/>
                <w:sz w:val="18"/>
                <w:szCs w:val="18"/>
              </w:rPr>
              <w:t>40</w:t>
            </w:r>
          </w:p>
        </w:tc>
      </w:tr>
    </w:tbl>
    <w:p w:rsidR="00AA0B97" w:rsidRDefault="00AA0B97" w:rsidP="00BD3123">
      <w:pPr>
        <w:spacing w:line="560" w:lineRule="exact"/>
        <w:ind w:firstLineChars="200" w:firstLine="643"/>
      </w:pPr>
      <w:r>
        <w:rPr>
          <w:rFonts w:ascii="宋体" w:hAnsi="宋体" w:hint="eastAsia"/>
          <w:b/>
          <w:sz w:val="32"/>
          <w:szCs w:val="32"/>
        </w:rPr>
        <w:t>八</w:t>
      </w:r>
      <w:r w:rsidRPr="00014737">
        <w:rPr>
          <w:rFonts w:ascii="宋体" w:hAnsi="宋体" w:hint="eastAsia"/>
          <w:b/>
          <w:sz w:val="32"/>
          <w:szCs w:val="32"/>
        </w:rPr>
        <w:t>、</w:t>
      </w:r>
      <w:r>
        <w:rPr>
          <w:rFonts w:ascii="宋体" w:hAnsi="宋体" w:hint="eastAsia"/>
          <w:b/>
          <w:sz w:val="32"/>
          <w:szCs w:val="32"/>
        </w:rPr>
        <w:t>名词解释</w:t>
      </w:r>
    </w:p>
    <w:p w:rsidR="00AA0B97" w:rsidRPr="005A649C" w:rsidRDefault="00AA0B97" w:rsidP="00BD3123">
      <w:pPr>
        <w:spacing w:line="560" w:lineRule="exact"/>
        <w:ind w:firstLineChars="200" w:firstLine="640"/>
        <w:rPr>
          <w:rFonts w:ascii="仿宋_GB2312" w:eastAsia="仿宋_GB2312"/>
          <w:sz w:val="32"/>
          <w:szCs w:val="32"/>
        </w:rPr>
      </w:pPr>
      <w:r w:rsidRPr="005A649C">
        <w:rPr>
          <w:rFonts w:ascii="仿宋_GB2312" w:eastAsia="仿宋_GB2312"/>
          <w:sz w:val="32"/>
          <w:szCs w:val="32"/>
        </w:rPr>
        <w:t>1</w:t>
      </w:r>
      <w:r w:rsidRPr="005A649C">
        <w:rPr>
          <w:rFonts w:ascii="仿宋_GB2312" w:eastAsia="仿宋_GB2312" w:hint="eastAsia"/>
          <w:sz w:val="32"/>
          <w:szCs w:val="32"/>
        </w:rPr>
        <w:t>．基本支出：是指为保障机构正常运转，完成日常工作任务而发生的人员支出和公用支出。</w:t>
      </w:r>
    </w:p>
    <w:p w:rsidR="00AA0B97" w:rsidRPr="005A649C" w:rsidRDefault="00AA0B97" w:rsidP="00BD3123">
      <w:pPr>
        <w:spacing w:line="560" w:lineRule="exact"/>
        <w:ind w:firstLineChars="200" w:firstLine="640"/>
        <w:rPr>
          <w:rFonts w:ascii="仿宋_GB2312" w:eastAsia="仿宋_GB2312"/>
          <w:sz w:val="32"/>
          <w:szCs w:val="32"/>
        </w:rPr>
      </w:pPr>
      <w:r w:rsidRPr="005A649C">
        <w:rPr>
          <w:rFonts w:ascii="仿宋_GB2312" w:eastAsia="仿宋_GB2312"/>
          <w:sz w:val="32"/>
          <w:szCs w:val="32"/>
        </w:rPr>
        <w:t>2</w:t>
      </w:r>
      <w:r w:rsidRPr="005A649C">
        <w:rPr>
          <w:rFonts w:ascii="仿宋_GB2312" w:eastAsia="仿宋_GB2312" w:hint="eastAsia"/>
          <w:sz w:val="32"/>
          <w:szCs w:val="32"/>
        </w:rPr>
        <w:t>．项目支出：指在基本支出之外为完成特定行政任务和事业发展目标所发生的支出。</w:t>
      </w:r>
    </w:p>
    <w:p w:rsidR="00AA0B97" w:rsidRPr="005A649C" w:rsidRDefault="00AA0B97" w:rsidP="00BD3123">
      <w:pPr>
        <w:spacing w:line="560" w:lineRule="exact"/>
        <w:ind w:firstLineChars="200" w:firstLine="640"/>
        <w:rPr>
          <w:rFonts w:ascii="仿宋_GB2312" w:eastAsia="仿宋_GB2312"/>
          <w:sz w:val="32"/>
          <w:szCs w:val="32"/>
        </w:rPr>
      </w:pPr>
      <w:r w:rsidRPr="005A649C">
        <w:rPr>
          <w:rFonts w:ascii="仿宋_GB2312" w:eastAsia="仿宋_GB2312"/>
          <w:sz w:val="32"/>
          <w:szCs w:val="32"/>
        </w:rPr>
        <w:t>3</w:t>
      </w:r>
      <w:r w:rsidRPr="005A649C">
        <w:rPr>
          <w:rFonts w:ascii="仿宋_GB2312" w:eastAsia="仿宋_GB2312" w:hint="eastAsia"/>
          <w:sz w:val="32"/>
          <w:szCs w:val="32"/>
        </w:rPr>
        <w:t>．机关运行费：是指为保证行政单位（包括参照公务员管理的事业单位）运行，用于购买货物和服务的各项资金。主要包括：办公费、水费、电费、邮电费、福利费、日常维修费、办公取暖费、物业服务费、公务车运行维护费等。</w:t>
      </w:r>
    </w:p>
    <w:p w:rsidR="00AA0B97" w:rsidRDefault="00AA0B97" w:rsidP="00BD3123">
      <w:pPr>
        <w:spacing w:line="560" w:lineRule="exact"/>
        <w:ind w:firstLineChars="200" w:firstLine="643"/>
      </w:pPr>
      <w:r>
        <w:rPr>
          <w:rFonts w:ascii="宋体" w:hAnsi="宋体" w:hint="eastAsia"/>
          <w:b/>
          <w:sz w:val="32"/>
          <w:szCs w:val="32"/>
        </w:rPr>
        <w:t>九</w:t>
      </w:r>
      <w:r w:rsidRPr="00014737">
        <w:rPr>
          <w:rFonts w:ascii="宋体" w:hAnsi="宋体" w:hint="eastAsia"/>
          <w:b/>
          <w:sz w:val="32"/>
          <w:szCs w:val="32"/>
        </w:rPr>
        <w:t>、</w:t>
      </w:r>
      <w:r>
        <w:rPr>
          <w:rFonts w:ascii="宋体" w:hAnsi="宋体" w:hint="eastAsia"/>
          <w:b/>
          <w:sz w:val="32"/>
          <w:szCs w:val="32"/>
        </w:rPr>
        <w:t>其他情况说明</w:t>
      </w:r>
    </w:p>
    <w:p w:rsidR="00AA0B97" w:rsidRPr="005A649C" w:rsidRDefault="00AA0B97" w:rsidP="00BD3123">
      <w:pPr>
        <w:spacing w:line="560" w:lineRule="exact"/>
        <w:ind w:firstLineChars="200" w:firstLine="640"/>
        <w:rPr>
          <w:rFonts w:ascii="仿宋_GB2312" w:eastAsia="仿宋_GB2312"/>
          <w:sz w:val="32"/>
          <w:szCs w:val="32"/>
        </w:rPr>
      </w:pPr>
      <w:r w:rsidRPr="005A649C">
        <w:rPr>
          <w:rFonts w:ascii="仿宋_GB2312" w:eastAsia="仿宋_GB2312"/>
          <w:sz w:val="32"/>
          <w:szCs w:val="32"/>
        </w:rPr>
        <w:t>201</w:t>
      </w:r>
      <w:r>
        <w:rPr>
          <w:rFonts w:ascii="仿宋_GB2312" w:eastAsia="仿宋_GB2312"/>
          <w:sz w:val="32"/>
          <w:szCs w:val="32"/>
        </w:rPr>
        <w:t>9</w:t>
      </w:r>
      <w:r w:rsidRPr="005A649C">
        <w:rPr>
          <w:rFonts w:ascii="仿宋_GB2312" w:eastAsia="仿宋_GB2312" w:hint="eastAsia"/>
          <w:sz w:val="32"/>
          <w:szCs w:val="32"/>
        </w:rPr>
        <w:t>年部门预算无国有资本经营预算财政拨款收支，因此相关表格数据为零。</w:t>
      </w:r>
    </w:p>
    <w:p w:rsidR="00AA0B97" w:rsidRPr="00FB3504" w:rsidRDefault="00AA0B97" w:rsidP="00BD3123">
      <w:pPr>
        <w:ind w:firstLineChars="200" w:firstLine="640"/>
        <w:rPr>
          <w:rFonts w:ascii="仿宋_GB2312" w:eastAsia="仿宋_GB2312" w:hAnsi="宋体" w:cs="宋体"/>
          <w:kern w:val="0"/>
          <w:sz w:val="32"/>
          <w:szCs w:val="32"/>
        </w:rPr>
      </w:pPr>
    </w:p>
    <w:sectPr w:rsidR="00AA0B97" w:rsidRPr="00FB3504" w:rsidSect="00562233">
      <w:headerReference w:type="even" r:id="rId13"/>
      <w:headerReference w:type="default" r:id="rId14"/>
      <w:footerReference w:type="even" r:id="rId15"/>
      <w:footerReference w:type="default" r:id="rId16"/>
      <w:headerReference w:type="first" r:id="rId17"/>
      <w:footerReference w:type="first" r:id="rId1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B97" w:rsidRDefault="00AA0B97" w:rsidP="00562233">
      <w:r>
        <w:separator/>
      </w:r>
    </w:p>
  </w:endnote>
  <w:endnote w:type="continuationSeparator" w:id="0">
    <w:p w:rsidR="00AA0B97" w:rsidRDefault="00AA0B97" w:rsidP="00562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宋体"/>
    <w:panose1 w:val="00000000000000000000"/>
    <w:charset w:val="86"/>
    <w:family w:val="script"/>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方正书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97" w:rsidRDefault="00AA0B9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97" w:rsidRDefault="00AA0B9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97" w:rsidRDefault="00AA0B97">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97" w:rsidRDefault="00AA0B97">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97" w:rsidRDefault="00AA0B97">
    <w:pPr>
      <w:pStyle w:val="a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97" w:rsidRDefault="00AA0B9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B97" w:rsidRDefault="00AA0B97" w:rsidP="00562233">
      <w:r>
        <w:separator/>
      </w:r>
    </w:p>
  </w:footnote>
  <w:footnote w:type="continuationSeparator" w:id="0">
    <w:p w:rsidR="00AA0B97" w:rsidRDefault="00AA0B97" w:rsidP="00562233">
      <w:r>
        <w:continuationSeparator/>
      </w:r>
    </w:p>
  </w:footnote>
  <w:footnote w:id="1">
    <w:p w:rsidR="0015217D" w:rsidRDefault="0015217D" w:rsidP="0015217D">
      <w:pPr>
        <w:pStyle w:val="a5"/>
        <w:rPr>
          <w:rFonts w:hint="eastAsia"/>
        </w:rPr>
      </w:pPr>
      <w:bookmarkStart w:id="1" w:name="_GoBack"/>
      <w:bookmarkEnd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97" w:rsidRDefault="00AA0B9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97" w:rsidRDefault="00AA0B97" w:rsidP="00BD3123">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97" w:rsidRDefault="00AA0B97">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97" w:rsidRDefault="00AA0B97">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97" w:rsidRDefault="00AA0B97" w:rsidP="00562233">
    <w:pPr>
      <w:pStyle w:val="a3"/>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97" w:rsidRDefault="00AA0B9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2233"/>
    <w:rsid w:val="00012F3F"/>
    <w:rsid w:val="00014737"/>
    <w:rsid w:val="000307B7"/>
    <w:rsid w:val="00061748"/>
    <w:rsid w:val="00072BDA"/>
    <w:rsid w:val="00081946"/>
    <w:rsid w:val="00083DF1"/>
    <w:rsid w:val="0009201C"/>
    <w:rsid w:val="000D1EA5"/>
    <w:rsid w:val="000D21EA"/>
    <w:rsid w:val="000E3205"/>
    <w:rsid w:val="00100299"/>
    <w:rsid w:val="00106AC0"/>
    <w:rsid w:val="00132A65"/>
    <w:rsid w:val="0015217D"/>
    <w:rsid w:val="00157B05"/>
    <w:rsid w:val="00190931"/>
    <w:rsid w:val="00213C01"/>
    <w:rsid w:val="00221BFB"/>
    <w:rsid w:val="002F1027"/>
    <w:rsid w:val="003074E7"/>
    <w:rsid w:val="00315E2B"/>
    <w:rsid w:val="00316B6D"/>
    <w:rsid w:val="00324EDD"/>
    <w:rsid w:val="003336ED"/>
    <w:rsid w:val="0034590D"/>
    <w:rsid w:val="00354DE2"/>
    <w:rsid w:val="00355243"/>
    <w:rsid w:val="00366EAA"/>
    <w:rsid w:val="00377D34"/>
    <w:rsid w:val="003C110A"/>
    <w:rsid w:val="003C430E"/>
    <w:rsid w:val="003E4461"/>
    <w:rsid w:val="003E53E2"/>
    <w:rsid w:val="0041618D"/>
    <w:rsid w:val="00435A70"/>
    <w:rsid w:val="00436638"/>
    <w:rsid w:val="004667CB"/>
    <w:rsid w:val="00467CD0"/>
    <w:rsid w:val="004A048F"/>
    <w:rsid w:val="004D5812"/>
    <w:rsid w:val="004E4792"/>
    <w:rsid w:val="004F0C2F"/>
    <w:rsid w:val="004F0CCA"/>
    <w:rsid w:val="00516589"/>
    <w:rsid w:val="00524E74"/>
    <w:rsid w:val="00562233"/>
    <w:rsid w:val="005818BF"/>
    <w:rsid w:val="005A649C"/>
    <w:rsid w:val="005B0E53"/>
    <w:rsid w:val="005C1ADC"/>
    <w:rsid w:val="005D1CF0"/>
    <w:rsid w:val="005D4D81"/>
    <w:rsid w:val="005E44BD"/>
    <w:rsid w:val="005F396A"/>
    <w:rsid w:val="0061377C"/>
    <w:rsid w:val="0064473E"/>
    <w:rsid w:val="0065336B"/>
    <w:rsid w:val="006622FA"/>
    <w:rsid w:val="00662888"/>
    <w:rsid w:val="00671ABA"/>
    <w:rsid w:val="00684362"/>
    <w:rsid w:val="006C11D4"/>
    <w:rsid w:val="00717694"/>
    <w:rsid w:val="00874B6D"/>
    <w:rsid w:val="008836D7"/>
    <w:rsid w:val="0088775C"/>
    <w:rsid w:val="008B4430"/>
    <w:rsid w:val="008B4E3D"/>
    <w:rsid w:val="008C34D9"/>
    <w:rsid w:val="008D77A5"/>
    <w:rsid w:val="00901A1A"/>
    <w:rsid w:val="0092511C"/>
    <w:rsid w:val="00943685"/>
    <w:rsid w:val="009513DC"/>
    <w:rsid w:val="009C227F"/>
    <w:rsid w:val="009D24B9"/>
    <w:rsid w:val="009D2AD5"/>
    <w:rsid w:val="00A0093B"/>
    <w:rsid w:val="00A17579"/>
    <w:rsid w:val="00A21A5C"/>
    <w:rsid w:val="00A37C9D"/>
    <w:rsid w:val="00A74B49"/>
    <w:rsid w:val="00AA0B97"/>
    <w:rsid w:val="00AB5240"/>
    <w:rsid w:val="00AC26D3"/>
    <w:rsid w:val="00B3765C"/>
    <w:rsid w:val="00B55621"/>
    <w:rsid w:val="00B57420"/>
    <w:rsid w:val="00B63FA7"/>
    <w:rsid w:val="00B7781D"/>
    <w:rsid w:val="00BC2C63"/>
    <w:rsid w:val="00BD3123"/>
    <w:rsid w:val="00BF064B"/>
    <w:rsid w:val="00BF5C6F"/>
    <w:rsid w:val="00C1026E"/>
    <w:rsid w:val="00C22B03"/>
    <w:rsid w:val="00C368E3"/>
    <w:rsid w:val="00C413EB"/>
    <w:rsid w:val="00C63D02"/>
    <w:rsid w:val="00C957A3"/>
    <w:rsid w:val="00CA7547"/>
    <w:rsid w:val="00CA7C79"/>
    <w:rsid w:val="00CB545C"/>
    <w:rsid w:val="00CD0A78"/>
    <w:rsid w:val="00CF5DE1"/>
    <w:rsid w:val="00D00CC5"/>
    <w:rsid w:val="00D00DEE"/>
    <w:rsid w:val="00D11385"/>
    <w:rsid w:val="00D164C7"/>
    <w:rsid w:val="00D23CAA"/>
    <w:rsid w:val="00D475B2"/>
    <w:rsid w:val="00D56507"/>
    <w:rsid w:val="00D66ABF"/>
    <w:rsid w:val="00D73A91"/>
    <w:rsid w:val="00DF0DD1"/>
    <w:rsid w:val="00DF2D06"/>
    <w:rsid w:val="00E060CC"/>
    <w:rsid w:val="00E251FE"/>
    <w:rsid w:val="00E36DD0"/>
    <w:rsid w:val="00E55603"/>
    <w:rsid w:val="00E90801"/>
    <w:rsid w:val="00E90FC0"/>
    <w:rsid w:val="00EA4442"/>
    <w:rsid w:val="00EB48D4"/>
    <w:rsid w:val="00EC234D"/>
    <w:rsid w:val="00EE4A1A"/>
    <w:rsid w:val="00EE5BBD"/>
    <w:rsid w:val="00EF5803"/>
    <w:rsid w:val="00F20825"/>
    <w:rsid w:val="00F37204"/>
    <w:rsid w:val="00F643AC"/>
    <w:rsid w:val="00F80466"/>
    <w:rsid w:val="00F850A4"/>
    <w:rsid w:val="00FB0F49"/>
    <w:rsid w:val="00FB3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233"/>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562233"/>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
    <w:name w:val="页眉 Char"/>
    <w:basedOn w:val="a0"/>
    <w:link w:val="a3"/>
    <w:uiPriority w:val="99"/>
    <w:semiHidden/>
    <w:locked/>
    <w:rsid w:val="00562233"/>
    <w:rPr>
      <w:rFonts w:cs="Times New Roman"/>
      <w:sz w:val="18"/>
    </w:rPr>
  </w:style>
  <w:style w:type="paragraph" w:styleId="a4">
    <w:name w:val="footer"/>
    <w:basedOn w:val="a"/>
    <w:link w:val="Char0"/>
    <w:uiPriority w:val="99"/>
    <w:semiHidden/>
    <w:rsid w:val="00562233"/>
    <w:pPr>
      <w:tabs>
        <w:tab w:val="center" w:pos="4153"/>
        <w:tab w:val="right" w:pos="8306"/>
      </w:tabs>
      <w:snapToGrid w:val="0"/>
      <w:jc w:val="left"/>
    </w:pPr>
    <w:rPr>
      <w:rFonts w:ascii="Calibri" w:hAnsi="Calibri"/>
      <w:kern w:val="0"/>
      <w:sz w:val="18"/>
      <w:szCs w:val="18"/>
    </w:rPr>
  </w:style>
  <w:style w:type="character" w:customStyle="1" w:styleId="Char0">
    <w:name w:val="页脚 Char"/>
    <w:basedOn w:val="a0"/>
    <w:link w:val="a4"/>
    <w:uiPriority w:val="99"/>
    <w:semiHidden/>
    <w:locked/>
    <w:rsid w:val="00562233"/>
    <w:rPr>
      <w:rFonts w:cs="Times New Roman"/>
      <w:sz w:val="18"/>
    </w:rPr>
  </w:style>
  <w:style w:type="paragraph" w:styleId="a5">
    <w:name w:val="footnote text"/>
    <w:basedOn w:val="a"/>
    <w:link w:val="Char1"/>
    <w:uiPriority w:val="99"/>
    <w:semiHidden/>
    <w:unhideWhenUsed/>
    <w:rsid w:val="0015217D"/>
    <w:pPr>
      <w:snapToGrid w:val="0"/>
      <w:jc w:val="left"/>
    </w:pPr>
    <w:rPr>
      <w:rFonts w:ascii="Calibri" w:hAnsi="Calibri"/>
      <w:sz w:val="18"/>
      <w:szCs w:val="18"/>
    </w:rPr>
  </w:style>
  <w:style w:type="character" w:customStyle="1" w:styleId="Char1">
    <w:name w:val="脚注文本 Char"/>
    <w:basedOn w:val="a0"/>
    <w:link w:val="a5"/>
    <w:uiPriority w:val="99"/>
    <w:semiHidden/>
    <w:rsid w:val="0015217D"/>
    <w:rPr>
      <w:sz w:val="18"/>
      <w:szCs w:val="18"/>
    </w:rPr>
  </w:style>
  <w:style w:type="character" w:styleId="a6">
    <w:name w:val="footnote reference"/>
    <w:uiPriority w:val="99"/>
    <w:semiHidden/>
    <w:unhideWhenUsed/>
    <w:rsid w:val="0015217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673360">
      <w:marLeft w:val="0"/>
      <w:marRight w:val="0"/>
      <w:marTop w:val="0"/>
      <w:marBottom w:val="0"/>
      <w:divBdr>
        <w:top w:val="none" w:sz="0" w:space="0" w:color="auto"/>
        <w:left w:val="none" w:sz="0" w:space="0" w:color="auto"/>
        <w:bottom w:val="none" w:sz="0" w:space="0" w:color="auto"/>
        <w:right w:val="none" w:sz="0" w:space="0" w:color="auto"/>
      </w:divBdr>
    </w:div>
    <w:div w:id="900673361">
      <w:marLeft w:val="0"/>
      <w:marRight w:val="0"/>
      <w:marTop w:val="0"/>
      <w:marBottom w:val="0"/>
      <w:divBdr>
        <w:top w:val="none" w:sz="0" w:space="0" w:color="auto"/>
        <w:left w:val="none" w:sz="0" w:space="0" w:color="auto"/>
        <w:bottom w:val="none" w:sz="0" w:space="0" w:color="auto"/>
        <w:right w:val="none" w:sz="0" w:space="0" w:color="auto"/>
      </w:divBdr>
    </w:div>
    <w:div w:id="900673362">
      <w:marLeft w:val="0"/>
      <w:marRight w:val="0"/>
      <w:marTop w:val="0"/>
      <w:marBottom w:val="0"/>
      <w:divBdr>
        <w:top w:val="none" w:sz="0" w:space="0" w:color="auto"/>
        <w:left w:val="none" w:sz="0" w:space="0" w:color="auto"/>
        <w:bottom w:val="none" w:sz="0" w:space="0" w:color="auto"/>
        <w:right w:val="none" w:sz="0" w:space="0" w:color="auto"/>
      </w:divBdr>
    </w:div>
    <w:div w:id="9006733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16E98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1572</TotalTime>
  <Pages>26</Pages>
  <Words>1356</Words>
  <Characters>7734</Characters>
  <Application>Microsoft Office Word</Application>
  <DocSecurity>0</DocSecurity>
  <Lines>64</Lines>
  <Paragraphs>18</Paragraphs>
  <ScaleCrop>false</ScaleCrop>
  <Company/>
  <LinksUpToDate>false</LinksUpToDate>
  <CharactersWithSpaces>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目录</dc:title>
  <dc:subject/>
  <dc:creator>Master</dc:creator>
  <cp:keywords/>
  <dc:description/>
  <cp:lastModifiedBy>Master</cp:lastModifiedBy>
  <cp:revision>26</cp:revision>
  <dcterms:created xsi:type="dcterms:W3CDTF">2019-02-18T07:22:00Z</dcterms:created>
  <dcterms:modified xsi:type="dcterms:W3CDTF">2019-02-28T00:54:00Z</dcterms:modified>
</cp:coreProperties>
</file>